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745" w:rsidRDefault="001C7745" w:rsidP="00B13DEC">
      <w:pPr>
        <w:shd w:val="clear" w:color="auto" w:fill="FFFFFF"/>
        <w:spacing w:before="45" w:after="75" w:line="288" w:lineRule="atLeast"/>
        <w:jc w:val="center"/>
        <w:outlineLvl w:val="1"/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</w:pPr>
      <w:r w:rsidRPr="001C7745"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  <w:t>Полномочия Администрации</w:t>
      </w:r>
    </w:p>
    <w:p w:rsidR="00B13DEC" w:rsidRPr="001C7745" w:rsidRDefault="00B13DEC" w:rsidP="001C7745">
      <w:pPr>
        <w:shd w:val="clear" w:color="auto" w:fill="FFFFFF"/>
        <w:spacing w:before="45" w:after="75" w:line="288" w:lineRule="atLeast"/>
        <w:outlineLvl w:val="1"/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</w:pPr>
    </w:p>
    <w:p w:rsidR="001C7745" w:rsidRDefault="001C7745" w:rsidP="001C7745">
      <w:pPr>
        <w:shd w:val="clear" w:color="auto" w:fill="FFFFFF"/>
        <w:spacing w:before="150" w:after="0" w:line="234" w:lineRule="atLeast"/>
        <w:outlineLvl w:val="2"/>
        <w:rPr>
          <w:rFonts w:ascii="Arial" w:eastAsia="Times New Roman" w:hAnsi="Arial" w:cs="Arial"/>
          <w:color w:val="E2341D"/>
          <w:sz w:val="20"/>
          <w:lang w:eastAsia="ru-RU"/>
        </w:rPr>
      </w:pPr>
      <w:r w:rsidRPr="001C7745">
        <w:rPr>
          <w:rFonts w:ascii="Arial" w:eastAsia="Times New Roman" w:hAnsi="Arial" w:cs="Arial"/>
          <w:color w:val="E2341D"/>
          <w:sz w:val="20"/>
          <w:szCs w:val="20"/>
          <w:lang w:eastAsia="ru-RU"/>
        </w:rPr>
        <w:t>Статья 32 из Устава</w:t>
      </w:r>
      <w:r w:rsidRPr="001C7745">
        <w:rPr>
          <w:rFonts w:ascii="Arial" w:eastAsia="Times New Roman" w:hAnsi="Arial" w:cs="Arial"/>
          <w:color w:val="E2341D"/>
          <w:sz w:val="20"/>
          <w:lang w:eastAsia="ru-RU"/>
        </w:rPr>
        <w:t> </w:t>
      </w:r>
      <w:r w:rsidR="00B13DEC">
        <w:rPr>
          <w:rFonts w:ascii="Arial" w:eastAsia="Times New Roman" w:hAnsi="Arial" w:cs="Arial"/>
          <w:color w:val="E2341D"/>
          <w:sz w:val="20"/>
          <w:lang w:eastAsia="ru-RU"/>
        </w:rPr>
        <w:t>Колыбельского</w:t>
      </w:r>
      <w:r w:rsidRPr="001C7745">
        <w:rPr>
          <w:rFonts w:ascii="Arial" w:eastAsia="Times New Roman" w:hAnsi="Arial" w:cs="Arial"/>
          <w:color w:val="E2341D"/>
          <w:sz w:val="20"/>
          <w:lang w:eastAsia="ru-RU"/>
        </w:rPr>
        <w:t xml:space="preserve"> сельсовета</w:t>
      </w:r>
    </w:p>
    <w:p w:rsidR="00B13DEC" w:rsidRPr="001C7745" w:rsidRDefault="00B13DEC" w:rsidP="001C7745">
      <w:pPr>
        <w:shd w:val="clear" w:color="auto" w:fill="FFFFFF"/>
        <w:spacing w:before="150" w:after="0" w:line="234" w:lineRule="atLeast"/>
        <w:outlineLvl w:val="2"/>
        <w:rPr>
          <w:rFonts w:ascii="Arial" w:eastAsia="Times New Roman" w:hAnsi="Arial" w:cs="Arial"/>
          <w:color w:val="E2341D"/>
          <w:sz w:val="20"/>
          <w:szCs w:val="20"/>
          <w:lang w:eastAsia="ru-RU"/>
        </w:rPr>
      </w:pPr>
    </w:p>
    <w:p w:rsidR="00B13DEC" w:rsidRPr="00212B6C" w:rsidRDefault="00B13DEC" w:rsidP="00B13DEC">
      <w:pPr>
        <w:rPr>
          <w:rFonts w:ascii="Times New Roman" w:hAnsi="Times New Roman" w:cs="Times New Roman"/>
          <w:b/>
          <w:sz w:val="24"/>
          <w:szCs w:val="24"/>
        </w:rPr>
      </w:pPr>
      <w:r w:rsidRPr="00212B6C">
        <w:rPr>
          <w:rFonts w:ascii="Times New Roman" w:hAnsi="Times New Roman" w:cs="Times New Roman"/>
          <w:b/>
          <w:sz w:val="24"/>
          <w:szCs w:val="24"/>
        </w:rPr>
        <w:t>Статья 32. Полномочия администрации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К полномочиям администрации по решению вопросов местного значения относятся: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1) разработка проекта местного бюджета и подготовка отчета о его исполнении;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2) владение, пользование и распоряжение от имени поселения имуществом, находящимся в муниципальной собственности Колыбельского сельсовета;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3) осуществление международных и внешнеэкономических связей в соответствии с федеральными законами;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4) заключение соглашений с органами местного самоуправления Краснозерского  района о передаче им части полномочий органов местного самоуправления Колыбельского сельсовета на основании решения Совета депутатов;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5) организации в границах поселения </w:t>
      </w:r>
      <w:proofErr w:type="spellStart"/>
      <w:r w:rsidRPr="00A849AD">
        <w:rPr>
          <w:rFonts w:ascii="Times New Roman" w:hAnsi="Times New Roman" w:cs="Times New Roman"/>
          <w:sz w:val="24"/>
          <w:szCs w:val="24"/>
        </w:rPr>
        <w:t>электро</w:t>
      </w:r>
      <w:proofErr w:type="spellEnd"/>
      <w:r w:rsidRPr="00A849AD">
        <w:rPr>
          <w:rFonts w:ascii="Times New Roman" w:hAnsi="Times New Roman" w:cs="Times New Roman"/>
          <w:sz w:val="24"/>
          <w:szCs w:val="24"/>
        </w:rPr>
        <w:t>- и газоснабжения населения в пределах полномочий, установленных законодательством Российской Федерации;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A849AD">
        <w:rPr>
          <w:rFonts w:ascii="Times New Roman" w:hAnsi="Times New Roman" w:cs="Times New Roman"/>
          <w:sz w:val="24"/>
          <w:szCs w:val="24"/>
        </w:rPr>
        <w:t>6) 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A849AD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9) участие в предупреждении и ликвидации последствий чрезвычайных ситуаций в границах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10) обеспечение первичных мер пожарной безопасности в границах населенных пунктов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lastRenderedPageBreak/>
        <w:t>12) создание условий для организации досуга и обеспечения жителей поселения услугами организаций культуры;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16) формирование архивных фондов поселения;</w:t>
      </w:r>
    </w:p>
    <w:p w:rsidR="00B13DEC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17) </w:t>
      </w:r>
      <w:r w:rsidRPr="00212B6C">
        <w:rPr>
          <w:rFonts w:ascii="Times New Roman" w:hAnsi="Times New Roman" w:cs="Times New Roman"/>
          <w:sz w:val="24"/>
          <w:szCs w:val="24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212B6C">
        <w:rPr>
          <w:rFonts w:ascii="Times New Roman" w:hAnsi="Times New Roman" w:cs="Times New Roman"/>
          <w:sz w:val="24"/>
          <w:szCs w:val="24"/>
        </w:rPr>
        <w:t>;"</w:t>
      </w:r>
      <w:proofErr w:type="gramEnd"/>
    </w:p>
    <w:p w:rsidR="00B13DEC" w:rsidRPr="00212B6C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18) </w:t>
      </w:r>
      <w:r w:rsidRPr="00212B6C">
        <w:rPr>
          <w:rFonts w:ascii="Times New Roman" w:hAnsi="Times New Roman"/>
          <w:sz w:val="24"/>
          <w:szCs w:val="24"/>
        </w:rPr>
        <w:t xml:space="preserve">осуществление </w:t>
      </w:r>
      <w:proofErr w:type="gramStart"/>
      <w:r w:rsidRPr="00212B6C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212B6C">
        <w:rPr>
          <w:rFonts w:ascii="Times New Roman" w:hAnsi="Times New Roman"/>
          <w:sz w:val="24"/>
          <w:szCs w:val="24"/>
        </w:rPr>
        <w:t xml:space="preserve">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r>
        <w:rPr>
          <w:rFonts w:ascii="Times New Roman" w:hAnsi="Times New Roman"/>
          <w:sz w:val="24"/>
          <w:szCs w:val="24"/>
        </w:rPr>
        <w:t>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20) организация ритуальных услуг и содержание мест захоронения;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21)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B13DEC" w:rsidRPr="00212B6C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22) </w:t>
      </w:r>
      <w:r>
        <w:rPr>
          <w:rFonts w:ascii="Times New Roman" w:hAnsi="Times New Roman"/>
          <w:sz w:val="24"/>
          <w:szCs w:val="24"/>
        </w:rPr>
        <w:t>п</w:t>
      </w:r>
      <w:r w:rsidRPr="00212B6C">
        <w:rPr>
          <w:rFonts w:ascii="Times New Roman" w:hAnsi="Times New Roman"/>
          <w:sz w:val="24"/>
          <w:szCs w:val="24"/>
        </w:rPr>
        <w:t>ункт 22 - исключить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23)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культурном развитии поселения, о развитии его общественной инфраструктуры и иной официальной информации; 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lastRenderedPageBreak/>
        <w:t>24)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25)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26)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Колыбельского сельсовета;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27) организация сбора статистических показателей, характеризующих состояние экономики и социальной сферы  Колыбельского 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28)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29)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30) осуществление мероприятий по обеспечению безопасности людей на водных объектах, охране их жизни и здоровья;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31)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32)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33) организация и осуществление мероприятий по работе с детьми и молодежью в поселении;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34)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35)</w:t>
      </w:r>
      <w:r w:rsidRPr="00212B6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212B6C">
        <w:rPr>
          <w:rFonts w:ascii="Times New Roman" w:hAnsi="Times New Roman"/>
          <w:sz w:val="24"/>
          <w:szCs w:val="24"/>
        </w:rPr>
        <w:t>ункт 35- исключить</w:t>
      </w:r>
      <w:r>
        <w:rPr>
          <w:rFonts w:ascii="Times New Roman" w:hAnsi="Times New Roman"/>
          <w:sz w:val="24"/>
          <w:szCs w:val="24"/>
        </w:rPr>
        <w:t>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36)</w:t>
      </w:r>
      <w:r w:rsidRPr="00A849AD">
        <w:rPr>
          <w:rFonts w:ascii="Times New Roman" w:hAnsi="Times New Roman" w:cs="Times New Roman"/>
          <w:sz w:val="24"/>
          <w:szCs w:val="24"/>
        </w:rPr>
        <w:t xml:space="preserve"> осуществление муниципального лесного контроля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37)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lastRenderedPageBreak/>
        <w:t>38)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39) создание условий для развития туризма;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40) создание музеев на территории Колыбельского сельсовета;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41) оказание поддержки гражданам и их объединениям, участвующим в охране общественного порядка, создание условий для деятельности народных дружин </w:t>
      </w:r>
    </w:p>
    <w:p w:rsidR="00B13DEC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42) </w:t>
      </w:r>
      <w:r>
        <w:rPr>
          <w:rFonts w:ascii="Times New Roman" w:hAnsi="Times New Roman" w:cs="Times New Roman"/>
          <w:sz w:val="24"/>
          <w:szCs w:val="24"/>
        </w:rPr>
        <w:t>пункт 42- исключить;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43)</w:t>
      </w:r>
      <w:r>
        <w:rPr>
          <w:rFonts w:ascii="Times New Roman" w:hAnsi="Times New Roman" w:cs="Times New Roman"/>
          <w:sz w:val="24"/>
          <w:szCs w:val="24"/>
        </w:rPr>
        <w:t xml:space="preserve"> пункт 43- исключить</w:t>
      </w:r>
      <w:r w:rsidRPr="00A849AD">
        <w:rPr>
          <w:rFonts w:ascii="Times New Roman" w:hAnsi="Times New Roman" w:cs="Times New Roman"/>
          <w:sz w:val="24"/>
          <w:szCs w:val="24"/>
        </w:rPr>
        <w:t>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44)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45)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46) оказание поддержки социально ориентированным некоммерческим организациям в пределах полномочий, установленных статьями 31.1 и 31.3 Федерального закона от 12.01.1996 № 7-ФЗ «О некоммерческих организациях»;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47) обеспечение выполнения работ, необходимых для создания искусственных земельных участков для нужд поселения в соответствии с федеральным законом;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48) осуществление мер по противодействию коррупции в границах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49) участие в осуществлении деятельности по опеке и попечительству;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50) совершение нотариальных действий, предусмотренных законодательством, в случае отсутствия в поселении нотариуса; 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51)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52)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 xml:space="preserve">53) оказание поддержки общественным наблюдательным комиссиям, осуществляющим общественный </w:t>
      </w:r>
      <w:proofErr w:type="gramStart"/>
      <w:r w:rsidRPr="00A849A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849AD">
        <w:rPr>
          <w:rFonts w:ascii="Times New Roman" w:hAnsi="Times New Roman" w:cs="Times New Roman"/>
          <w:sz w:val="24"/>
          <w:szCs w:val="24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lastRenderedPageBreak/>
        <w:t>54)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 181-ФЗ «О социальной защите инвалидов в Российской Федерации»;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55)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56)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57)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58)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58.1)  осуществление деятельности по обращению с животными без владельцев, обитающими на территории поселения».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58.2)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58.3)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B13DEC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58.4)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Федерации»;</w:t>
      </w:r>
    </w:p>
    <w:p w:rsidR="00B13DEC" w:rsidRDefault="00B13DEC" w:rsidP="00B13DEC">
      <w:pPr>
        <w:rPr>
          <w:rFonts w:ascii="Times New Roman" w:hAnsi="Times New Roman"/>
          <w:sz w:val="24"/>
          <w:szCs w:val="24"/>
        </w:rPr>
      </w:pPr>
      <w:proofErr w:type="gramStart"/>
      <w:r w:rsidRPr="006A754C">
        <w:rPr>
          <w:rFonts w:ascii="Times New Roman" w:hAnsi="Times New Roman"/>
          <w:sz w:val="24"/>
          <w:szCs w:val="24"/>
        </w:rPr>
        <w:t xml:space="preserve">58.5)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</w:t>
      </w:r>
      <w:r w:rsidRPr="006A754C">
        <w:rPr>
          <w:rFonts w:ascii="Times New Roman" w:hAnsi="Times New Roman"/>
          <w:sz w:val="24"/>
          <w:szCs w:val="24"/>
        </w:rPr>
        <w:lastRenderedPageBreak/>
        <w:t>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</w:t>
      </w:r>
      <w:r>
        <w:rPr>
          <w:rFonts w:ascii="Times New Roman" w:hAnsi="Times New Roman"/>
          <w:sz w:val="24"/>
          <w:szCs w:val="24"/>
        </w:rPr>
        <w:t>ыми законами;</w:t>
      </w:r>
      <w:proofErr w:type="gramEnd"/>
    </w:p>
    <w:p w:rsidR="00B13DEC" w:rsidRPr="006A754C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6A754C">
        <w:rPr>
          <w:rFonts w:ascii="Times New Roman" w:hAnsi="Times New Roman"/>
          <w:sz w:val="24"/>
          <w:szCs w:val="24"/>
        </w:rPr>
        <w:t>58.6) предоставление сотруднику, замещающему должность участкового уполномоченного полиции, и членам его семьи жилого помещения на период замещения со</w:t>
      </w:r>
      <w:r>
        <w:rPr>
          <w:rFonts w:ascii="Times New Roman" w:hAnsi="Times New Roman"/>
          <w:sz w:val="24"/>
          <w:szCs w:val="24"/>
        </w:rPr>
        <w:t>трудником указанной должности;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sz w:val="24"/>
          <w:szCs w:val="24"/>
        </w:rPr>
        <w:t>59)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B13DEC" w:rsidRPr="00A849AD" w:rsidRDefault="00B13DEC" w:rsidP="00B13DEC">
      <w:pPr>
        <w:rPr>
          <w:rFonts w:ascii="Times New Roman" w:hAnsi="Times New Roman" w:cs="Times New Roman"/>
          <w:sz w:val="24"/>
          <w:szCs w:val="24"/>
        </w:rPr>
      </w:pPr>
      <w:r w:rsidRPr="00A849A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60) осуществление мероприятий по защите прав потребителей, предусмотренных </w:t>
      </w:r>
      <w:hyperlink r:id="rId4" w:anchor="dst0" w:history="1">
        <w:r w:rsidRPr="00A849AD">
          <w:rPr>
            <w:rStyle w:val="a5"/>
            <w:color w:val="000000" w:themeColor="text1"/>
            <w:sz w:val="24"/>
            <w:szCs w:val="24"/>
            <w:shd w:val="clear" w:color="auto" w:fill="FFFFFF"/>
          </w:rPr>
          <w:t>Законом</w:t>
        </w:r>
      </w:hyperlink>
      <w:r w:rsidRPr="00A849A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Российской Федерации от 7 февраля 1992 года N 2300-1 "О защите прав потребителей".</w:t>
      </w:r>
    </w:p>
    <w:p w:rsidR="00CC6C07" w:rsidRPr="001C7745" w:rsidRDefault="00CC6C07" w:rsidP="001C7745"/>
    <w:sectPr w:rsidR="00CC6C07" w:rsidRPr="001C7745" w:rsidSect="00CC6C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03FA"/>
    <w:rsid w:val="001C7745"/>
    <w:rsid w:val="002419CD"/>
    <w:rsid w:val="002B5AB9"/>
    <w:rsid w:val="004366F0"/>
    <w:rsid w:val="007116F8"/>
    <w:rsid w:val="007943EF"/>
    <w:rsid w:val="007F4A0F"/>
    <w:rsid w:val="009503FA"/>
    <w:rsid w:val="00B13DEC"/>
    <w:rsid w:val="00C00A0B"/>
    <w:rsid w:val="00CC6C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C07"/>
  </w:style>
  <w:style w:type="paragraph" w:styleId="2">
    <w:name w:val="heading 2"/>
    <w:basedOn w:val="a"/>
    <w:link w:val="20"/>
    <w:uiPriority w:val="9"/>
    <w:qFormat/>
    <w:rsid w:val="004366F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366F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03FA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366F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366F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title">
    <w:name w:val="title"/>
    <w:basedOn w:val="a0"/>
    <w:rsid w:val="004366F0"/>
  </w:style>
  <w:style w:type="character" w:styleId="a5">
    <w:name w:val="Hyperlink"/>
    <w:basedOn w:val="a0"/>
    <w:uiPriority w:val="99"/>
    <w:semiHidden/>
    <w:unhideWhenUsed/>
    <w:rsid w:val="00B13D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39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7217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53242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3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394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190201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6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2353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135661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onsultant.ru/document/cons_doc_LAW_29616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1903</Words>
  <Characters>10851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 POLOYKA</dc:creator>
  <cp:keywords/>
  <dc:description/>
  <cp:lastModifiedBy>Администрация</cp:lastModifiedBy>
  <cp:revision>6</cp:revision>
  <dcterms:created xsi:type="dcterms:W3CDTF">2018-08-02T04:44:00Z</dcterms:created>
  <dcterms:modified xsi:type="dcterms:W3CDTF">2023-04-05T04:20:00Z</dcterms:modified>
</cp:coreProperties>
</file>