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E0" w:rsidRPr="003A1BE0" w:rsidRDefault="003A1BE0" w:rsidP="003A1BE0">
      <w:pPr>
        <w:pStyle w:val="3"/>
        <w:shd w:val="clear" w:color="auto" w:fill="FFFFFF"/>
        <w:ind w:left="0" w:firstLine="567"/>
        <w:jc w:val="center"/>
        <w:rPr>
          <w:rFonts w:ascii="Times New Roman" w:hAnsi="Times New Roman"/>
          <w:bCs/>
          <w:szCs w:val="24"/>
        </w:rPr>
      </w:pPr>
    </w:p>
    <w:p w:rsidR="003A1BE0" w:rsidRPr="003A1BE0" w:rsidRDefault="003A1BE0" w:rsidP="003A1BE0">
      <w:pPr>
        <w:pStyle w:val="3"/>
        <w:shd w:val="clear" w:color="auto" w:fill="FFFFFF"/>
        <w:ind w:left="0" w:firstLine="567"/>
        <w:jc w:val="center"/>
        <w:rPr>
          <w:rFonts w:ascii="Times New Roman" w:hAnsi="Times New Roman"/>
          <w:bCs/>
          <w:szCs w:val="24"/>
        </w:rPr>
      </w:pPr>
    </w:p>
    <w:p w:rsidR="003A1BE0" w:rsidRPr="003A1BE0" w:rsidRDefault="003A1BE0" w:rsidP="003A1BE0">
      <w:pPr>
        <w:pStyle w:val="3"/>
        <w:shd w:val="clear" w:color="auto" w:fill="FFFFFF"/>
        <w:ind w:left="0" w:firstLine="567"/>
        <w:jc w:val="center"/>
        <w:rPr>
          <w:rFonts w:ascii="Times New Roman" w:hAnsi="Times New Roman"/>
          <w:bCs/>
          <w:szCs w:val="24"/>
        </w:rPr>
      </w:pPr>
      <w:r w:rsidRPr="003A1BE0">
        <w:rPr>
          <w:rFonts w:ascii="Times New Roman" w:hAnsi="Times New Roman"/>
          <w:bCs/>
          <w:szCs w:val="24"/>
        </w:rPr>
        <w:t>Договор аренды</w:t>
      </w:r>
    </w:p>
    <w:p w:rsidR="003C1F7E" w:rsidRPr="003C1F7E" w:rsidRDefault="003C1F7E" w:rsidP="003C1F7E">
      <w:pPr>
        <w:pStyle w:val="3"/>
        <w:numPr>
          <w:ilvl w:val="0"/>
          <w:numId w:val="1"/>
        </w:numPr>
        <w:shd w:val="clear" w:color="auto" w:fill="FFFFFF"/>
        <w:jc w:val="center"/>
        <w:rPr>
          <w:rFonts w:ascii="Times New Roman" w:hAnsi="Times New Roman"/>
          <w:bCs/>
          <w:szCs w:val="24"/>
        </w:rPr>
      </w:pPr>
      <w:r>
        <w:rPr>
          <w:rFonts w:ascii="Times New Roman" w:hAnsi="Times New Roman"/>
          <w:bCs/>
          <w:szCs w:val="24"/>
        </w:rPr>
        <w:t xml:space="preserve">           </w:t>
      </w:r>
      <w:r w:rsidRPr="003C1F7E">
        <w:rPr>
          <w:rFonts w:ascii="Times New Roman" w:hAnsi="Times New Roman"/>
          <w:bCs/>
          <w:szCs w:val="24"/>
        </w:rPr>
        <w:t>О</w:t>
      </w:r>
      <w:r w:rsidR="003A1BE0" w:rsidRPr="003C1F7E">
        <w:rPr>
          <w:rFonts w:ascii="Times New Roman" w:hAnsi="Times New Roman"/>
          <w:bCs/>
          <w:szCs w:val="24"/>
        </w:rPr>
        <w:t xml:space="preserve">бъектов теплоснабжения </w:t>
      </w:r>
      <w:r w:rsidR="003A1BE0" w:rsidRPr="003C1F7E">
        <w:rPr>
          <w:rFonts w:ascii="Times New Roman" w:hAnsi="Times New Roman"/>
          <w:szCs w:val="24"/>
        </w:rPr>
        <w:t xml:space="preserve">в </w:t>
      </w:r>
      <w:r w:rsidR="003A1BE0" w:rsidRPr="003C1F7E">
        <w:rPr>
          <w:rFonts w:ascii="Times New Roman" w:hAnsi="Times New Roman"/>
          <w:szCs w:val="24"/>
          <w:shd w:val="clear" w:color="auto" w:fill="FFFFFF"/>
        </w:rPr>
        <w:t xml:space="preserve">селе  Колыбелька Краснозерского района </w:t>
      </w:r>
      <w:r>
        <w:rPr>
          <w:rFonts w:ascii="Times New Roman" w:hAnsi="Times New Roman"/>
          <w:szCs w:val="24"/>
          <w:shd w:val="clear" w:color="auto" w:fill="FFFFFF"/>
        </w:rPr>
        <w:t xml:space="preserve">          </w:t>
      </w:r>
      <w:r w:rsidRPr="003C1F7E">
        <w:rPr>
          <w:rFonts w:ascii="Times New Roman" w:hAnsi="Times New Roman"/>
          <w:szCs w:val="24"/>
          <w:shd w:val="clear" w:color="auto" w:fill="FFFFFF"/>
        </w:rPr>
        <w:t xml:space="preserve"> Новосибирской области</w:t>
      </w:r>
    </w:p>
    <w:p w:rsidR="003C1F7E" w:rsidRPr="003C1F7E" w:rsidRDefault="003C1F7E" w:rsidP="003C1F7E">
      <w:pPr>
        <w:numPr>
          <w:ilvl w:val="0"/>
          <w:numId w:val="1"/>
        </w:numPr>
        <w:jc w:val="both"/>
        <w:rPr>
          <w:rFonts w:cs="Times New Roman"/>
          <w:b/>
        </w:rPr>
      </w:pPr>
    </w:p>
    <w:p w:rsidR="003A1BE0" w:rsidRPr="003C1F7E" w:rsidRDefault="003A1BE0" w:rsidP="003A1BE0">
      <w:pPr>
        <w:pStyle w:val="3"/>
        <w:numPr>
          <w:ilvl w:val="0"/>
          <w:numId w:val="1"/>
        </w:numPr>
        <w:shd w:val="clear" w:color="auto" w:fill="FFFFFF"/>
        <w:jc w:val="both"/>
        <w:rPr>
          <w:rFonts w:ascii="Times New Roman" w:hAnsi="Times New Roman"/>
          <w:szCs w:val="24"/>
        </w:rPr>
      </w:pPr>
    </w:p>
    <w:p w:rsidR="003A1BE0" w:rsidRPr="003C1F7E" w:rsidRDefault="003A1BE0" w:rsidP="003A1BE0">
      <w:pPr>
        <w:numPr>
          <w:ilvl w:val="0"/>
          <w:numId w:val="1"/>
        </w:numPr>
        <w:jc w:val="both"/>
        <w:rPr>
          <w:rFonts w:cs="Times New Roman"/>
        </w:rPr>
      </w:pPr>
      <w:r w:rsidRPr="003C1F7E">
        <w:rPr>
          <w:rFonts w:cs="Times New Roman"/>
        </w:rPr>
        <w:t>Новосибирская область</w:t>
      </w:r>
    </w:p>
    <w:p w:rsidR="003A1BE0" w:rsidRPr="003C1F7E" w:rsidRDefault="003A1BE0" w:rsidP="003A1BE0">
      <w:pPr>
        <w:numPr>
          <w:ilvl w:val="0"/>
          <w:numId w:val="1"/>
        </w:numPr>
        <w:jc w:val="both"/>
        <w:rPr>
          <w:rFonts w:cs="Times New Roman"/>
        </w:rPr>
      </w:pPr>
      <w:proofErr w:type="spellStart"/>
      <w:r w:rsidRPr="003C1F7E">
        <w:rPr>
          <w:rFonts w:cs="Times New Roman"/>
        </w:rPr>
        <w:t>Краснозерский</w:t>
      </w:r>
      <w:proofErr w:type="spellEnd"/>
      <w:r w:rsidRPr="003C1F7E">
        <w:rPr>
          <w:rFonts w:cs="Times New Roman"/>
        </w:rPr>
        <w:t xml:space="preserve"> район                                                                               </w:t>
      </w:r>
      <w:r w:rsidR="00D96C73" w:rsidRPr="003C1F7E">
        <w:rPr>
          <w:rFonts w:cs="Times New Roman"/>
        </w:rPr>
        <w:t>20.07.2022года</w:t>
      </w:r>
      <w:r w:rsidRPr="003C1F7E">
        <w:rPr>
          <w:rFonts w:cs="Times New Roman"/>
        </w:rPr>
        <w:t xml:space="preserve">                      </w:t>
      </w:r>
    </w:p>
    <w:p w:rsidR="003A1BE0" w:rsidRPr="003C1F7E" w:rsidRDefault="003A1BE0" w:rsidP="003C1F7E">
      <w:pPr>
        <w:numPr>
          <w:ilvl w:val="0"/>
          <w:numId w:val="1"/>
        </w:numPr>
        <w:rPr>
          <w:rFonts w:cs="Times New Roman"/>
        </w:rPr>
      </w:pPr>
      <w:proofErr w:type="spellStart"/>
      <w:r w:rsidRPr="003C1F7E">
        <w:rPr>
          <w:rFonts w:cs="Times New Roman"/>
        </w:rPr>
        <w:t>с</w:t>
      </w:r>
      <w:proofErr w:type="gramStart"/>
      <w:r w:rsidRPr="003C1F7E">
        <w:rPr>
          <w:rFonts w:cs="Times New Roman"/>
        </w:rPr>
        <w:t>.К</w:t>
      </w:r>
      <w:proofErr w:type="gramEnd"/>
      <w:r w:rsidRPr="003C1F7E">
        <w:rPr>
          <w:rFonts w:cs="Times New Roman"/>
        </w:rPr>
        <w:t>олыбелька</w:t>
      </w:r>
      <w:proofErr w:type="spellEnd"/>
      <w:r w:rsidRPr="003C1F7E">
        <w:rPr>
          <w:rFonts w:cs="Times New Roman"/>
        </w:rPr>
        <w:t xml:space="preserve">                                                                                                                     </w:t>
      </w:r>
      <w:r w:rsidR="00D96C73" w:rsidRPr="003C1F7E">
        <w:rPr>
          <w:rFonts w:cs="Times New Roman"/>
        </w:rPr>
        <w:t xml:space="preserve">              </w:t>
      </w:r>
    </w:p>
    <w:p w:rsidR="003A1BE0" w:rsidRPr="003C1F7E" w:rsidRDefault="003A1BE0" w:rsidP="003A1BE0">
      <w:pPr>
        <w:ind w:firstLine="567"/>
        <w:jc w:val="both"/>
        <w:rPr>
          <w:rFonts w:cs="Times New Roman"/>
        </w:rPr>
      </w:pPr>
    </w:p>
    <w:p w:rsidR="003A1BE0" w:rsidRPr="003C1F7E" w:rsidRDefault="003A1BE0" w:rsidP="003A1BE0">
      <w:pPr>
        <w:pStyle w:val="headertext"/>
        <w:shd w:val="clear" w:color="auto" w:fill="FFFFFF"/>
        <w:ind w:firstLine="567"/>
        <w:jc w:val="center"/>
        <w:rPr>
          <w:rFonts w:cs="Times New Roman"/>
          <w:b/>
        </w:rPr>
      </w:pPr>
      <w:r w:rsidRPr="003C1F7E">
        <w:rPr>
          <w:rFonts w:cs="Times New Roman"/>
          <w:b/>
        </w:rPr>
        <w:t>1. Стороны договора</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 xml:space="preserve">Арендодатель </w:t>
      </w:r>
      <w:proofErr w:type="spellStart"/>
      <w:proofErr w:type="gramStart"/>
      <w:r w:rsidR="00307ED1">
        <w:t>Арендодатель</w:t>
      </w:r>
      <w:proofErr w:type="spellEnd"/>
      <w:proofErr w:type="gramEnd"/>
      <w:r w:rsidR="00307ED1">
        <w:t xml:space="preserve"> – администрация </w:t>
      </w:r>
      <w:proofErr w:type="spellStart"/>
      <w:r w:rsidR="00307ED1">
        <w:t>Колыбельского</w:t>
      </w:r>
      <w:proofErr w:type="spellEnd"/>
      <w:r w:rsidR="00307ED1">
        <w:t xml:space="preserve"> сельсовета Краснозерского района Новосибирской области, в лице  </w:t>
      </w:r>
      <w:proofErr w:type="spellStart"/>
      <w:r w:rsidR="00307ED1">
        <w:t>И.о</w:t>
      </w:r>
      <w:proofErr w:type="spellEnd"/>
      <w:r w:rsidR="00307ED1">
        <w:t xml:space="preserve">. Главы  </w:t>
      </w:r>
      <w:proofErr w:type="spellStart"/>
      <w:r w:rsidR="00307ED1">
        <w:t>Колыбельского</w:t>
      </w:r>
      <w:proofErr w:type="spellEnd"/>
      <w:r w:rsidR="00307ED1">
        <w:t xml:space="preserve"> сельсовета Краснозерского района Новосибирской области </w:t>
      </w:r>
      <w:proofErr w:type="spellStart"/>
      <w:r w:rsidR="00307ED1">
        <w:t>Иотко</w:t>
      </w:r>
      <w:proofErr w:type="spellEnd"/>
      <w:r w:rsidR="00307ED1">
        <w:t xml:space="preserve"> Татьяны Юрьевны , действующей на основании распоряжения № 53-к от 11.07.2022г</w:t>
      </w:r>
      <w:r w:rsidRPr="003C1F7E">
        <w:rPr>
          <w:rFonts w:cs="Times New Roman"/>
        </w:rPr>
        <w:t>, с одной стороны, и</w:t>
      </w:r>
    </w:p>
    <w:p w:rsidR="003A1BE0" w:rsidRPr="003C1F7E" w:rsidRDefault="003A1BE0" w:rsidP="003A1BE0">
      <w:pPr>
        <w:pStyle w:val="3"/>
        <w:shd w:val="clear" w:color="auto" w:fill="FFFFFF"/>
        <w:ind w:left="0" w:firstLine="567"/>
        <w:jc w:val="both"/>
        <w:rPr>
          <w:rFonts w:ascii="Times New Roman" w:hAnsi="Times New Roman"/>
          <w:b w:val="0"/>
          <w:szCs w:val="24"/>
        </w:rPr>
      </w:pPr>
      <w:r w:rsidRPr="003C1F7E">
        <w:rPr>
          <w:rFonts w:ascii="Times New Roman" w:hAnsi="Times New Roman"/>
          <w:b w:val="0"/>
          <w:szCs w:val="24"/>
        </w:rPr>
        <w:t>Арендатор</w:t>
      </w:r>
      <w:r w:rsidRPr="003C1F7E">
        <w:rPr>
          <w:rFonts w:ascii="Times New Roman" w:hAnsi="Times New Roman"/>
          <w:szCs w:val="24"/>
        </w:rPr>
        <w:t xml:space="preserve"> </w:t>
      </w:r>
      <w:r w:rsidRPr="003C1F7E">
        <w:rPr>
          <w:rFonts w:ascii="Times New Roman" w:hAnsi="Times New Roman"/>
          <w:b w:val="0"/>
          <w:szCs w:val="24"/>
        </w:rPr>
        <w:t>- Закрытое Акционерное Общество «</w:t>
      </w:r>
      <w:proofErr w:type="spellStart"/>
      <w:r w:rsidRPr="003C1F7E">
        <w:rPr>
          <w:rFonts w:ascii="Times New Roman" w:hAnsi="Times New Roman"/>
          <w:b w:val="0"/>
          <w:szCs w:val="24"/>
        </w:rPr>
        <w:t>Жилкомхоз</w:t>
      </w:r>
      <w:proofErr w:type="spellEnd"/>
      <w:r w:rsidRPr="003C1F7E">
        <w:rPr>
          <w:rFonts w:ascii="Times New Roman" w:hAnsi="Times New Roman"/>
          <w:b w:val="0"/>
          <w:szCs w:val="24"/>
        </w:rPr>
        <w:t xml:space="preserve"> Сервис», в лице директора Кузнецова Владимира Петровича, действующего на основании Устава</w:t>
      </w:r>
      <w:proofErr w:type="gramStart"/>
      <w:r w:rsidRPr="003C1F7E">
        <w:rPr>
          <w:rFonts w:ascii="Times New Roman" w:hAnsi="Times New Roman"/>
          <w:b w:val="0"/>
          <w:szCs w:val="24"/>
        </w:rPr>
        <w:t xml:space="preserve"> ,</w:t>
      </w:r>
      <w:proofErr w:type="gramEnd"/>
      <w:r w:rsidRPr="003C1F7E">
        <w:rPr>
          <w:rFonts w:ascii="Times New Roman" w:hAnsi="Times New Roman"/>
          <w:b w:val="0"/>
          <w:szCs w:val="24"/>
        </w:rPr>
        <w:t xml:space="preserve"> с другой стороны, а совместно именуемые «Стороны», на основании протокола по рассмотрению заявок на участие в конкурсе  по аренде объектов водоснабжения в селе Колыбелька,  Краснозерского район</w:t>
      </w:r>
      <w:r w:rsidR="00D96C73" w:rsidRPr="003C1F7E">
        <w:rPr>
          <w:rFonts w:ascii="Times New Roman" w:hAnsi="Times New Roman"/>
          <w:b w:val="0"/>
          <w:szCs w:val="24"/>
        </w:rPr>
        <w:t>а  Новосибирской области, от «20</w:t>
      </w:r>
      <w:r w:rsidRPr="003C1F7E">
        <w:rPr>
          <w:rFonts w:ascii="Times New Roman" w:hAnsi="Times New Roman"/>
          <w:b w:val="0"/>
          <w:szCs w:val="24"/>
        </w:rPr>
        <w:t>» июля 2022 года,  заключили настоящий договор (далее - Договор) о нижеследующем:</w:t>
      </w:r>
    </w:p>
    <w:p w:rsidR="003A1BE0" w:rsidRPr="003C1F7E" w:rsidRDefault="003A1BE0" w:rsidP="003A1BE0">
      <w:pPr>
        <w:pStyle w:val="formattext"/>
        <w:shd w:val="clear" w:color="auto" w:fill="FFFFFF"/>
        <w:ind w:firstLine="567"/>
        <w:jc w:val="both"/>
        <w:rPr>
          <w:rFonts w:cs="Times New Roman"/>
        </w:rPr>
      </w:pPr>
    </w:p>
    <w:p w:rsidR="003A1BE0" w:rsidRPr="003C1F7E" w:rsidRDefault="003A1BE0" w:rsidP="003A1BE0">
      <w:pPr>
        <w:pStyle w:val="headertext"/>
        <w:shd w:val="clear" w:color="auto" w:fill="FFFFFF"/>
        <w:ind w:firstLine="567"/>
        <w:jc w:val="center"/>
        <w:rPr>
          <w:rFonts w:cs="Times New Roman"/>
          <w:b/>
        </w:rPr>
      </w:pPr>
      <w:r w:rsidRPr="003C1F7E">
        <w:rPr>
          <w:rFonts w:cs="Times New Roman"/>
        </w:rPr>
        <w:br/>
      </w:r>
      <w:r w:rsidRPr="003C1F7E">
        <w:rPr>
          <w:rFonts w:cs="Times New Roman"/>
          <w:b/>
        </w:rPr>
        <w:t>2. Общие положения</w:t>
      </w:r>
    </w:p>
    <w:p w:rsidR="003A1BE0" w:rsidRPr="003C1F7E" w:rsidRDefault="003A1BE0" w:rsidP="003A1BE0">
      <w:pPr>
        <w:widowControl/>
        <w:jc w:val="both"/>
        <w:rPr>
          <w:rFonts w:cs="Times New Roman"/>
        </w:rPr>
      </w:pPr>
      <w:r w:rsidRPr="003C1F7E">
        <w:rPr>
          <w:rFonts w:cs="Times New Roman"/>
        </w:rPr>
        <w:t xml:space="preserve">         2.1. </w:t>
      </w:r>
      <w:proofErr w:type="gramStart"/>
      <w:r w:rsidRPr="003C1F7E">
        <w:rPr>
          <w:rFonts w:cs="Times New Roman"/>
        </w:rPr>
        <w:t xml:space="preserve">Настоящий договор заключен на основании норм  </w:t>
      </w:r>
      <w:hyperlink r:id="rId9" w:history="1">
        <w:r w:rsidRPr="003C1F7E">
          <w:rPr>
            <w:rStyle w:val="a4"/>
          </w:rPr>
          <w:t>Федерального закона от 27.07.2010 №190-ФЗ «О теплоснабжении»</w:t>
        </w:r>
      </w:hyperlink>
      <w:r w:rsidRPr="003C1F7E">
        <w:rPr>
          <w:rFonts w:cs="Times New Roman"/>
        </w:rPr>
        <w:t>, Федерального закона от 26.07.2006 № 135-ФЗ «О защите конкуренции», 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3C1F7E">
        <w:rPr>
          <w:rFonts w:cs="Times New Roman"/>
        </w:rPr>
        <w:t xml:space="preserve">, и </w:t>
      </w:r>
      <w:proofErr w:type="gramStart"/>
      <w:r w:rsidRPr="003C1F7E">
        <w:rPr>
          <w:rFonts w:cs="Times New Roman"/>
        </w:rPr>
        <w:t>перечне</w:t>
      </w:r>
      <w:proofErr w:type="gramEnd"/>
      <w:r w:rsidRPr="003C1F7E">
        <w:rPr>
          <w:rFonts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2.2. Срок действия настоящего Договора аренды – </w:t>
      </w:r>
      <w:r w:rsidRPr="003C1F7E">
        <w:rPr>
          <w:rFonts w:cs="Times New Roman"/>
          <w:b/>
          <w:bCs/>
        </w:rPr>
        <w:t>11 месяцев</w:t>
      </w:r>
      <w:r w:rsidRPr="003C1F7E">
        <w:rPr>
          <w:rFonts w:cs="Times New Roman"/>
        </w:rPr>
        <w:t> </w:t>
      </w:r>
      <w:proofErr w:type="gramStart"/>
      <w:r w:rsidRPr="003C1F7E">
        <w:rPr>
          <w:rFonts w:cs="Times New Roman"/>
        </w:rPr>
        <w:t>с даты подписания</w:t>
      </w:r>
      <w:proofErr w:type="gramEnd"/>
      <w:r w:rsidRPr="003C1F7E">
        <w:rPr>
          <w:rFonts w:cs="Times New Roman"/>
        </w:rPr>
        <w:t xml:space="preserve"> акта приема</w:t>
      </w:r>
      <w:r w:rsidR="00D96C73" w:rsidRPr="003C1F7E">
        <w:rPr>
          <w:rFonts w:cs="Times New Roman"/>
        </w:rPr>
        <w:t xml:space="preserve"> </w:t>
      </w:r>
      <w:r w:rsidRPr="003C1F7E">
        <w:rPr>
          <w:rFonts w:cs="Times New Roman"/>
        </w:rPr>
        <w:t>- передачи Имущества</w:t>
      </w:r>
      <w:r w:rsidRPr="003C1F7E">
        <w:rPr>
          <w:rFonts w:cs="Times New Roman"/>
          <w:b/>
          <w:bCs/>
        </w:rPr>
        <w:t>.</w:t>
      </w:r>
      <w:r w:rsidRPr="003C1F7E">
        <w:rPr>
          <w:rFonts w:cs="Times New Roman"/>
        </w:rPr>
        <w:t> </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2.3.Имущество считается переданным с момента подписания акта приема-передачи.</w:t>
      </w:r>
    </w:p>
    <w:p w:rsidR="003A1BE0" w:rsidRPr="003C1F7E" w:rsidRDefault="003A1BE0" w:rsidP="003A1BE0">
      <w:pPr>
        <w:pStyle w:val="formattext"/>
        <w:shd w:val="clear" w:color="auto" w:fill="FFFFFF"/>
        <w:ind w:firstLine="567"/>
        <w:jc w:val="both"/>
        <w:rPr>
          <w:rFonts w:cs="Times New Roman"/>
        </w:rPr>
      </w:pPr>
    </w:p>
    <w:p w:rsidR="003A1BE0" w:rsidRPr="003C1F7E" w:rsidRDefault="003A1BE0" w:rsidP="003A1BE0">
      <w:pPr>
        <w:pStyle w:val="formattext"/>
        <w:shd w:val="clear" w:color="auto" w:fill="FFFFFF"/>
        <w:ind w:firstLine="567"/>
        <w:jc w:val="center"/>
        <w:rPr>
          <w:rFonts w:cs="Times New Roman"/>
          <w:b/>
          <w:bCs/>
        </w:rPr>
      </w:pPr>
      <w:r w:rsidRPr="003C1F7E">
        <w:rPr>
          <w:rFonts w:cs="Times New Roman"/>
          <w:b/>
          <w:bCs/>
        </w:rPr>
        <w:t>3. Предмет договора</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 xml:space="preserve">3.1. Предметом настоящего Договора является предоставление Арендодателем Арендатору во временное возмездное владение и пользование муниципального имущества, необходимого для осуществления деятельности по организации теплоснабжения в </w:t>
      </w:r>
      <w:r w:rsidRPr="003C1F7E">
        <w:rPr>
          <w:rFonts w:cs="Times New Roman"/>
          <w:shd w:val="clear" w:color="auto" w:fill="FFFFFF"/>
        </w:rPr>
        <w:t xml:space="preserve">селе Колыбелька </w:t>
      </w:r>
      <w:r w:rsidRPr="003C1F7E">
        <w:rPr>
          <w:rFonts w:cs="Times New Roman"/>
        </w:rPr>
        <w:t xml:space="preserve"> (далее - Имущество).</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3.2. Место расположения, описание и технические характеристики Имущества, права на которое передаются по договору, указаны в приложении № 1 к Договору, являющемся его неотъемлемой частью.</w:t>
      </w:r>
    </w:p>
    <w:p w:rsidR="008D034E" w:rsidRDefault="003A1BE0" w:rsidP="003A1BE0">
      <w:pPr>
        <w:pStyle w:val="formattext"/>
        <w:shd w:val="clear" w:color="auto" w:fill="FFFFFF"/>
        <w:ind w:firstLine="567"/>
        <w:jc w:val="both"/>
        <w:rPr>
          <w:rFonts w:cs="Times New Roman"/>
        </w:rPr>
      </w:pPr>
      <w:r w:rsidRPr="003C1F7E">
        <w:rPr>
          <w:rFonts w:cs="Times New Roman"/>
        </w:rPr>
        <w:t xml:space="preserve">3.3. Целевое назначение Имущества, переданного по настоящему Договору: осуществление деятельности по организации теплоснабжения в </w:t>
      </w:r>
      <w:r w:rsidRPr="003C1F7E">
        <w:rPr>
          <w:rFonts w:cs="Times New Roman"/>
          <w:shd w:val="clear" w:color="auto" w:fill="FFFFFF"/>
        </w:rPr>
        <w:t xml:space="preserve">селе </w:t>
      </w:r>
      <w:proofErr w:type="gramStart"/>
      <w:r w:rsidRPr="003C1F7E">
        <w:rPr>
          <w:rFonts w:cs="Times New Roman"/>
          <w:shd w:val="clear" w:color="auto" w:fill="FFFFFF"/>
        </w:rPr>
        <w:t>Колыбелька</w:t>
      </w:r>
      <w:proofErr w:type="gramEnd"/>
      <w:r w:rsidRPr="003C1F7E">
        <w:rPr>
          <w:rFonts w:cs="Times New Roman"/>
          <w:shd w:val="clear" w:color="auto" w:fill="FFFFFF"/>
        </w:rPr>
        <w:t xml:space="preserve">  </w:t>
      </w:r>
      <w:r w:rsidRPr="003C1F7E">
        <w:rPr>
          <w:rFonts w:cs="Times New Roman"/>
        </w:rPr>
        <w:t>а также котельную, расположенную по адресу:</w:t>
      </w:r>
      <w:r w:rsidRPr="003C1F7E">
        <w:rPr>
          <w:rFonts w:cs="Times New Roman"/>
          <w:color w:val="FF0000"/>
        </w:rPr>
        <w:t xml:space="preserve"> </w:t>
      </w:r>
      <w:r w:rsidRPr="003C1F7E">
        <w:rPr>
          <w:rFonts w:cs="Times New Roman"/>
        </w:rPr>
        <w:t xml:space="preserve">Новосибирская область,  </w:t>
      </w:r>
      <w:proofErr w:type="spellStart"/>
      <w:r w:rsidRPr="003C1F7E">
        <w:rPr>
          <w:rFonts w:cs="Times New Roman"/>
        </w:rPr>
        <w:t>Краснозерский</w:t>
      </w:r>
      <w:proofErr w:type="spellEnd"/>
      <w:r w:rsidRPr="003C1F7E">
        <w:rPr>
          <w:rFonts w:cs="Times New Roman"/>
        </w:rPr>
        <w:t xml:space="preserve">  район, </w:t>
      </w:r>
    </w:p>
    <w:p w:rsidR="008D034E" w:rsidRDefault="008D034E" w:rsidP="003A1BE0">
      <w:pPr>
        <w:pStyle w:val="formattext"/>
        <w:shd w:val="clear" w:color="auto" w:fill="FFFFFF"/>
        <w:ind w:firstLine="567"/>
        <w:jc w:val="both"/>
        <w:rPr>
          <w:rFonts w:cs="Times New Roman"/>
        </w:rPr>
      </w:pPr>
    </w:p>
    <w:p w:rsidR="003A1BE0" w:rsidRPr="003C1F7E" w:rsidRDefault="003A1BE0" w:rsidP="003A1BE0">
      <w:pPr>
        <w:pStyle w:val="formattext"/>
        <w:shd w:val="clear" w:color="auto" w:fill="FFFFFF"/>
        <w:ind w:firstLine="567"/>
        <w:jc w:val="both"/>
        <w:rPr>
          <w:rFonts w:cs="Times New Roman"/>
        </w:rPr>
      </w:pPr>
      <w:bookmarkStart w:id="0" w:name="_GoBack"/>
      <w:bookmarkEnd w:id="0"/>
      <w:r w:rsidRPr="003C1F7E">
        <w:rPr>
          <w:rFonts w:cs="Times New Roman"/>
        </w:rPr>
        <w:lastRenderedPageBreak/>
        <w:t>село Колыбелька улица Центральная 2б. Изменение целевого назначения Имущества не допускается.</w:t>
      </w:r>
    </w:p>
    <w:p w:rsidR="003A1BE0" w:rsidRPr="003C1F7E" w:rsidRDefault="003A1BE0" w:rsidP="003A1BE0">
      <w:pPr>
        <w:pStyle w:val="formattext"/>
        <w:shd w:val="clear" w:color="auto" w:fill="FFFFFF"/>
        <w:ind w:firstLine="567"/>
        <w:jc w:val="both"/>
        <w:rPr>
          <w:rFonts w:cs="Times New Roman"/>
        </w:rPr>
      </w:pPr>
    </w:p>
    <w:p w:rsidR="003A1BE0" w:rsidRPr="003C1F7E" w:rsidRDefault="003A1BE0" w:rsidP="003A1BE0">
      <w:pPr>
        <w:pStyle w:val="formattext"/>
        <w:shd w:val="clear" w:color="auto" w:fill="FFFFFF"/>
        <w:ind w:firstLine="567"/>
        <w:jc w:val="center"/>
        <w:rPr>
          <w:rFonts w:cs="Times New Roman"/>
          <w:b/>
          <w:bCs/>
        </w:rPr>
      </w:pPr>
      <w:r w:rsidRPr="003C1F7E">
        <w:rPr>
          <w:rFonts w:cs="Times New Roman"/>
          <w:b/>
          <w:bCs/>
        </w:rPr>
        <w:t>4. Права и обязанности арендодателя</w:t>
      </w:r>
    </w:p>
    <w:p w:rsidR="003A1BE0" w:rsidRPr="003C1F7E" w:rsidRDefault="003A1BE0" w:rsidP="003A1BE0">
      <w:pPr>
        <w:pStyle w:val="formattext"/>
        <w:shd w:val="clear" w:color="auto" w:fill="FFFFFF"/>
        <w:ind w:firstLine="567"/>
        <w:jc w:val="both"/>
        <w:rPr>
          <w:rFonts w:cs="Times New Roman"/>
          <w:b/>
          <w:bCs/>
        </w:rPr>
      </w:pPr>
      <w:r w:rsidRPr="003C1F7E">
        <w:rPr>
          <w:rFonts w:cs="Times New Roman"/>
          <w:b/>
          <w:bCs/>
        </w:rPr>
        <w:t>4.1. Арендодатель имеет право:</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4.1.1. Дополнительно без проведения торгов передать в аренду Арендатору имущество, созданное Арендатором в процессе исполнения Договора, в случае если указанное имущество предназначено для осуществления деятельности по организации теплоснабжения на территории МО, на условиях и в порядке, предусмотренных действующим законодательством;</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4.1.2. Получать арендную плату в размере, форме, порядке и в сроки, предусмотренные Договором;</w:t>
      </w:r>
    </w:p>
    <w:p w:rsidR="003A1BE0" w:rsidRPr="003C1F7E" w:rsidRDefault="003A1BE0" w:rsidP="003A1BE0">
      <w:pPr>
        <w:pStyle w:val="formattext"/>
        <w:shd w:val="clear" w:color="auto" w:fill="FFFFFF"/>
        <w:spacing w:before="0" w:after="0"/>
        <w:ind w:firstLine="567"/>
        <w:jc w:val="both"/>
        <w:textAlignment w:val="baseline"/>
        <w:rPr>
          <w:rFonts w:cs="Times New Roman"/>
        </w:rPr>
      </w:pPr>
      <w:r w:rsidRPr="003C1F7E">
        <w:rPr>
          <w:rFonts w:cs="Times New Roman"/>
        </w:rPr>
        <w:t>4.1.3. Утверждать План капитального ремонта имущества;</w:t>
      </w:r>
    </w:p>
    <w:p w:rsidR="003A1BE0" w:rsidRPr="003C1F7E" w:rsidRDefault="003A1BE0" w:rsidP="003A1BE0">
      <w:pPr>
        <w:pStyle w:val="formattext"/>
        <w:shd w:val="clear" w:color="auto" w:fill="FFFFFF"/>
        <w:spacing w:before="0" w:after="0"/>
        <w:ind w:firstLine="567"/>
        <w:jc w:val="both"/>
        <w:textAlignment w:val="baseline"/>
        <w:rPr>
          <w:rFonts w:cs="Times New Roman"/>
        </w:rPr>
      </w:pPr>
      <w:r w:rsidRPr="003C1F7E">
        <w:rPr>
          <w:rFonts w:cs="Times New Roman"/>
        </w:rPr>
        <w:t xml:space="preserve">4.1.4. </w:t>
      </w:r>
      <w:proofErr w:type="gramStart"/>
      <w:r w:rsidRPr="003C1F7E">
        <w:rPr>
          <w:rFonts w:cs="Times New Roman"/>
        </w:rPr>
        <w:t>Осуществлять контроль за исполнением Арендатором условий Договора, в том числе контроль за исполнением Арендатором обязанностей по проведению капитального и текущего ремонта имущества, с обязательным предварительным (за 3 рабочих дня) уведомлением Арендатора о времени, месте проведения проверки и перечне необходимой для предоставления документации.</w:t>
      </w:r>
      <w:proofErr w:type="gramEnd"/>
      <w:r w:rsidRPr="003C1F7E">
        <w:rPr>
          <w:rFonts w:cs="Times New Roman"/>
        </w:rPr>
        <w:t xml:space="preserve"> В экстренных, по мнению Арендодателя, случаях проводить проверки без предварительного уведомления Арендатора;</w:t>
      </w:r>
    </w:p>
    <w:p w:rsidR="003A1BE0" w:rsidRPr="003C1F7E" w:rsidRDefault="003A1BE0" w:rsidP="003A1BE0">
      <w:pPr>
        <w:pStyle w:val="formattext"/>
        <w:shd w:val="clear" w:color="auto" w:fill="FFFFFF"/>
        <w:spacing w:before="0" w:after="0"/>
        <w:ind w:firstLine="567"/>
        <w:jc w:val="both"/>
        <w:textAlignment w:val="baseline"/>
        <w:rPr>
          <w:rFonts w:cs="Times New Roman"/>
        </w:rPr>
      </w:pPr>
      <w:r w:rsidRPr="003C1F7E">
        <w:rPr>
          <w:rFonts w:cs="Times New Roman"/>
        </w:rPr>
        <w:t xml:space="preserve">4.1.5. Определять организацию, осуществляющую строительный </w:t>
      </w:r>
      <w:proofErr w:type="gramStart"/>
      <w:r w:rsidRPr="003C1F7E">
        <w:rPr>
          <w:rFonts w:cs="Times New Roman"/>
        </w:rPr>
        <w:t>контроль за</w:t>
      </w:r>
      <w:proofErr w:type="gramEnd"/>
      <w:r w:rsidRPr="003C1F7E">
        <w:rPr>
          <w:rFonts w:cs="Times New Roman"/>
        </w:rPr>
        <w:t xml:space="preserve"> проведением капитального ремонта имущества с предварительным письменным уведомлением Арендатора;</w:t>
      </w:r>
    </w:p>
    <w:p w:rsidR="003A1BE0" w:rsidRPr="003C1F7E" w:rsidRDefault="003A1BE0" w:rsidP="003A1BE0">
      <w:pPr>
        <w:pStyle w:val="formattext"/>
        <w:shd w:val="clear" w:color="auto" w:fill="FFFFFF"/>
        <w:spacing w:before="0" w:after="0"/>
        <w:ind w:firstLine="567"/>
        <w:jc w:val="both"/>
        <w:textAlignment w:val="baseline"/>
        <w:rPr>
          <w:rFonts w:cs="Times New Roman"/>
        </w:rPr>
      </w:pPr>
      <w:r w:rsidRPr="003C1F7E">
        <w:rPr>
          <w:rFonts w:cs="Times New Roman"/>
        </w:rPr>
        <w:t>4.1.6. В случае ненадлежащего исполнения Арендатором обязанности по проведению текущего и капитального ремонта имущества самостоятельно и (или) силами третьих лиц и за счет Арендатора выполнять указанные работы.</w:t>
      </w:r>
    </w:p>
    <w:p w:rsidR="003A1BE0" w:rsidRPr="003C1F7E" w:rsidRDefault="003A1BE0" w:rsidP="003A1BE0">
      <w:pPr>
        <w:pStyle w:val="formattext"/>
        <w:shd w:val="clear" w:color="auto" w:fill="FFFFFF"/>
        <w:ind w:firstLine="567"/>
        <w:jc w:val="both"/>
        <w:rPr>
          <w:rFonts w:cs="Times New Roman"/>
          <w:b/>
          <w:bCs/>
        </w:rPr>
      </w:pPr>
      <w:r w:rsidRPr="003C1F7E">
        <w:rPr>
          <w:rFonts w:cs="Times New Roman"/>
          <w:b/>
          <w:bCs/>
        </w:rPr>
        <w:t> 4.2. Арендодатель обязан:</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4.2.1. При подписании Договора передать Арендатору имущество в состоянии, пригодном для его использования по назначению, а также копии имеющейся технической документации на имущество либо обеспечить Арендатору свободный доступ к такой документации. Техническая документация, отсутствующая в наличии, должна быть передана Арендатору в течение 1 дня после заключения настоящего договора;</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4.2.2. По истечении срока действия Договора принять от Арендатора имущество и техническую документацию, переданные по акту приема-передачи в состоянии согласно настоящему Договору в соответствии с приложением № 1 к Договору со всеми произведенными неотделимыми и отделимыми улучшениями имущества, за исключением отделимых улучшений имущества, произведенных за счет средств арендатора.</w:t>
      </w:r>
    </w:p>
    <w:p w:rsidR="003A1BE0" w:rsidRPr="003C1F7E" w:rsidRDefault="003A1BE0" w:rsidP="003A1BE0">
      <w:pPr>
        <w:pStyle w:val="formattext"/>
        <w:shd w:val="clear" w:color="auto" w:fill="FFFFFF"/>
        <w:spacing w:before="0" w:after="0"/>
        <w:ind w:firstLine="567"/>
        <w:jc w:val="both"/>
        <w:textAlignment w:val="baseline"/>
        <w:rPr>
          <w:rFonts w:cs="Times New Roman"/>
        </w:rPr>
      </w:pPr>
      <w:r w:rsidRPr="003C1F7E">
        <w:rPr>
          <w:rFonts w:cs="Times New Roman"/>
        </w:rPr>
        <w:t xml:space="preserve">4.2.3. Предоставить Арендатору возмещение выпадающих доходов и дополнительных расходов, в том числе возмещение затрат на приобретение энергоресурсов,  в размере, определенном с Департаментом по тарифам Новосибирской области за счет субвенций из бюджета Новосибирской области. </w:t>
      </w:r>
    </w:p>
    <w:p w:rsidR="003A1BE0" w:rsidRPr="003C1F7E" w:rsidRDefault="003A1BE0" w:rsidP="003A1BE0">
      <w:pPr>
        <w:pStyle w:val="formattext"/>
        <w:shd w:val="clear" w:color="auto" w:fill="FFFFFF"/>
        <w:ind w:firstLine="567"/>
        <w:jc w:val="both"/>
        <w:rPr>
          <w:rFonts w:cs="Times New Roman"/>
        </w:rPr>
      </w:pPr>
    </w:p>
    <w:p w:rsidR="003A1BE0" w:rsidRPr="003C1F7E" w:rsidRDefault="003A1BE0" w:rsidP="003A1BE0">
      <w:pPr>
        <w:pStyle w:val="formattext"/>
        <w:shd w:val="clear" w:color="auto" w:fill="FFFFFF"/>
        <w:ind w:firstLine="567"/>
        <w:jc w:val="center"/>
        <w:rPr>
          <w:rFonts w:cs="Times New Roman"/>
          <w:b/>
          <w:bCs/>
        </w:rPr>
      </w:pPr>
      <w:r w:rsidRPr="003C1F7E">
        <w:rPr>
          <w:rFonts w:cs="Times New Roman"/>
          <w:b/>
          <w:bCs/>
        </w:rPr>
        <w:t>5. Права и обязанности арендатора</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5.1.  Арендатор имеет право:</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 xml:space="preserve">5.1.1. В установленном порядке выполнять функции теплоснабжающей организации по организации теплоснабжения в </w:t>
      </w:r>
      <w:r w:rsidRPr="003C1F7E">
        <w:rPr>
          <w:rFonts w:cs="Times New Roman"/>
          <w:shd w:val="clear" w:color="auto" w:fill="FFFFFF"/>
        </w:rPr>
        <w:t>селе Колыбелька,</w:t>
      </w:r>
      <w:r w:rsidRPr="003C1F7E">
        <w:rPr>
          <w:rFonts w:cs="Times New Roman"/>
        </w:rPr>
        <w:t xml:space="preserve"> а также котельную, расположенную по адресу:</w:t>
      </w:r>
      <w:r w:rsidRPr="003C1F7E">
        <w:rPr>
          <w:rFonts w:cs="Times New Roman"/>
          <w:color w:val="FF0000"/>
        </w:rPr>
        <w:t xml:space="preserve"> </w:t>
      </w:r>
      <w:r w:rsidRPr="003C1F7E">
        <w:rPr>
          <w:rFonts w:cs="Times New Roman"/>
        </w:rPr>
        <w:t xml:space="preserve">Новосибирская область,  </w:t>
      </w:r>
      <w:proofErr w:type="spellStart"/>
      <w:r w:rsidRPr="003C1F7E">
        <w:rPr>
          <w:rFonts w:cs="Times New Roman"/>
        </w:rPr>
        <w:t>Краснозерский</w:t>
      </w:r>
      <w:proofErr w:type="spellEnd"/>
      <w:r w:rsidRPr="003C1F7E">
        <w:rPr>
          <w:rFonts w:cs="Times New Roman"/>
        </w:rPr>
        <w:t xml:space="preserve">  район,  село Колыбелька улица Центральная 2б.</w:t>
      </w:r>
    </w:p>
    <w:p w:rsidR="003A1BE0" w:rsidRPr="003C1F7E" w:rsidRDefault="003A1BE0" w:rsidP="003A1BE0">
      <w:pPr>
        <w:pStyle w:val="formattext"/>
        <w:shd w:val="clear" w:color="auto" w:fill="FFFFFF"/>
        <w:spacing w:before="0" w:after="0"/>
        <w:ind w:firstLine="567"/>
        <w:jc w:val="both"/>
        <w:textAlignment w:val="baseline"/>
        <w:rPr>
          <w:rFonts w:cs="Times New Roman"/>
        </w:rPr>
      </w:pPr>
      <w:r w:rsidRPr="003C1F7E">
        <w:rPr>
          <w:rFonts w:cs="Times New Roman"/>
        </w:rPr>
        <w:t>5.1.2. Производить за свой счет реконструкцию, модернизацию, техническое перевооружение, восстановление переданного в аренду по настоящему Договору имущества и иные отделимые и неотделимые улучшения имущества при условии предварительного согласования с Арендодателем.</w:t>
      </w:r>
    </w:p>
    <w:p w:rsidR="003A1BE0" w:rsidRPr="003C1F7E" w:rsidRDefault="003A1BE0" w:rsidP="003A1BE0">
      <w:pPr>
        <w:pStyle w:val="formattext"/>
        <w:shd w:val="clear" w:color="auto" w:fill="FFFFFF"/>
        <w:ind w:firstLine="567"/>
        <w:jc w:val="both"/>
        <w:rPr>
          <w:rFonts w:cs="Times New Roman"/>
        </w:rPr>
      </w:pPr>
      <w:r w:rsidRPr="003C1F7E">
        <w:rPr>
          <w:rFonts w:cs="Times New Roman"/>
        </w:rPr>
        <w:lastRenderedPageBreak/>
        <w:t>5.2. Арендатор обязан:</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5.2.1. эксплуатировать Имущество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Имущества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5.2.2 вносить арендодателю арендную плату в объеме и в сроки, которые предусмотрены договором аренды;</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5.2.3 разрешать осуществлять осмотр Имущества представителям арендодателя в соответствии с условиями, установленными договором аренды. Результат осмотра оформляется соответствующим актом, подписываемым представителями Арендодателя и Арендатора.</w:t>
      </w:r>
    </w:p>
    <w:p w:rsidR="003A1BE0" w:rsidRPr="003C1F7E" w:rsidRDefault="003A1BE0" w:rsidP="003A1BE0">
      <w:pPr>
        <w:pStyle w:val="formattext"/>
        <w:shd w:val="clear" w:color="auto" w:fill="FFFFFF"/>
        <w:ind w:firstLine="567"/>
        <w:jc w:val="both"/>
        <w:rPr>
          <w:rFonts w:cs="Times New Roman"/>
        </w:rPr>
      </w:pPr>
      <w:proofErr w:type="gramStart"/>
      <w:r w:rsidRPr="003C1F7E">
        <w:rPr>
          <w:rFonts w:cs="Times New Roman"/>
        </w:rPr>
        <w:t xml:space="preserve">5.2.4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теплоснабжения с использованием переданного в аренду Имущества (далее – договор поставки электроэнергии), в случае расторжения (прекращения действия) ранее заключенных договоров поставки электроэнергии, а также в случае наступления предусмотренных </w:t>
      </w:r>
      <w:hyperlink w:anchor="/document/185656/entry/2" w:history="1">
        <w:r w:rsidRPr="003C1F7E">
          <w:rPr>
            <w:rStyle w:val="a4"/>
          </w:rPr>
          <w:t>законодательством об электроэнергетике</w:t>
        </w:r>
      </w:hyperlink>
      <w:r w:rsidRPr="003C1F7E">
        <w:rPr>
          <w:rFonts w:cs="Times New Roman"/>
        </w:rPr>
        <w:t xml:space="preserve"> обстоятельств, указывающих на невозможность для поставщика электроэнергии осуществлять их дальнейшую поставку арендатору;</w:t>
      </w:r>
      <w:proofErr w:type="gramEnd"/>
    </w:p>
    <w:p w:rsidR="003A1BE0" w:rsidRPr="003C1F7E" w:rsidRDefault="003A1BE0" w:rsidP="003A1BE0">
      <w:pPr>
        <w:pStyle w:val="formattext"/>
        <w:shd w:val="clear" w:color="auto" w:fill="FFFFFF"/>
        <w:ind w:firstLine="567"/>
        <w:jc w:val="both"/>
        <w:rPr>
          <w:rFonts w:cs="Times New Roman"/>
        </w:rPr>
      </w:pPr>
      <w:r w:rsidRPr="003C1F7E">
        <w:rPr>
          <w:rFonts w:cs="Times New Roman"/>
        </w:rPr>
        <w:t xml:space="preserve">5.2.5. в течение 2 дней </w:t>
      </w:r>
      <w:proofErr w:type="gramStart"/>
      <w:r w:rsidRPr="003C1F7E">
        <w:rPr>
          <w:rFonts w:cs="Times New Roman"/>
        </w:rPr>
        <w:t>с даты подписания</w:t>
      </w:r>
      <w:proofErr w:type="gramEnd"/>
      <w:r w:rsidRPr="003C1F7E">
        <w:rPr>
          <w:rFonts w:cs="Times New Roman"/>
        </w:rPr>
        <w:t xml:space="preserve"> Договора принять Имущество по акту приема-передачи. </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5.2.7. При прекращении Договора как в связи с истечением срока его действия, так и в случае расторжения Договора либо прекращения его по иному основанию в 10-дневный срок передать Арендодателю Имущество со всеми произведенными неотделимыми улучшениями, а также отделимыми улучшениями, в случае, если данные затраты предусмотрены тарифом</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В акте приема-передачи должны быть указаны индивидуальные признаки Имущества с учетом имеющихся улучшений.</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5.2.8. обеспечить потребителей, подключенных к тепловым  сетям.</w:t>
      </w:r>
    </w:p>
    <w:p w:rsidR="003A1BE0" w:rsidRPr="003C1F7E" w:rsidRDefault="003A1BE0" w:rsidP="003A1BE0">
      <w:pPr>
        <w:pStyle w:val="formattext"/>
        <w:shd w:val="clear" w:color="auto" w:fill="FFFFFF"/>
        <w:ind w:firstLine="567"/>
        <w:jc w:val="both"/>
        <w:rPr>
          <w:rFonts w:cs="Times New Roman"/>
        </w:rPr>
      </w:pPr>
      <w:proofErr w:type="gramStart"/>
      <w:r w:rsidRPr="003C1F7E">
        <w:rPr>
          <w:rFonts w:cs="Times New Roman"/>
        </w:rPr>
        <w:t>5.2.9. обеспечить соблюдение предельных сроков прекращения поставок потребителям тепловой энергии и допустимый объем непредставления соответствующих услуг, превышение которых является существенным нарушением условий договора аренды, исходя из нормативных требований, установленных Правилами организации теплоснабжения в Российской Федерации (утв. </w:t>
      </w:r>
      <w:hyperlink w:anchor="/document/70215126/entry/0" w:history="1">
        <w:r w:rsidRPr="003C1F7E">
          <w:rPr>
            <w:rStyle w:val="a4"/>
          </w:rPr>
          <w:t>постановлением</w:t>
        </w:r>
      </w:hyperlink>
      <w:r w:rsidRPr="003C1F7E">
        <w:rPr>
          <w:rFonts w:cs="Times New Roman"/>
        </w:rPr>
        <w:t xml:space="preserve"> Правительства РФ от 8 августа </w:t>
      </w:r>
      <w:smartTag w:uri="urn:schemas-microsoft-com:office:smarttags" w:element="metricconverter">
        <w:smartTagPr>
          <w:attr w:name="ProductID" w:val="2012 г"/>
        </w:smartTagPr>
        <w:r w:rsidRPr="003C1F7E">
          <w:rPr>
            <w:rFonts w:cs="Times New Roman"/>
          </w:rPr>
          <w:t>2012 г</w:t>
        </w:r>
      </w:smartTag>
      <w:r w:rsidRPr="003C1F7E">
        <w:rPr>
          <w:rFonts w:cs="Times New Roman"/>
        </w:rPr>
        <w:t>. N 808), Организационно-методическими рекомендациями по пользованию системами коммунального теплоснабжения в городах и других населенных пунктах Российской</w:t>
      </w:r>
      <w:proofErr w:type="gramEnd"/>
      <w:r w:rsidRPr="003C1F7E">
        <w:rPr>
          <w:rFonts w:cs="Times New Roman"/>
        </w:rPr>
        <w:t xml:space="preserve"> Федерации (утв. Приказом Госстроя РФ от 21 апреля </w:t>
      </w:r>
      <w:smartTag w:uri="urn:schemas-microsoft-com:office:smarttags" w:element="metricconverter">
        <w:smartTagPr>
          <w:attr w:name="ProductID" w:val="2000 г"/>
        </w:smartTagPr>
        <w:r w:rsidRPr="003C1F7E">
          <w:rPr>
            <w:rFonts w:cs="Times New Roman"/>
          </w:rPr>
          <w:t>2000 г</w:t>
        </w:r>
      </w:smartTag>
      <w:r w:rsidRPr="003C1F7E">
        <w:rPr>
          <w:rFonts w:cs="Times New Roman"/>
        </w:rPr>
        <w:t>. N 92):</w:t>
      </w:r>
    </w:p>
    <w:p w:rsidR="003A1BE0" w:rsidRPr="003C1F7E" w:rsidRDefault="003A1BE0" w:rsidP="003A1BE0">
      <w:pPr>
        <w:pStyle w:val="formattext"/>
        <w:shd w:val="clear" w:color="auto" w:fill="FFFFFF"/>
        <w:ind w:firstLine="567"/>
        <w:jc w:val="both"/>
        <w:rPr>
          <w:rFonts w:cs="Times New Roman"/>
        </w:rPr>
      </w:pPr>
      <w:r w:rsidRPr="003C1F7E">
        <w:rPr>
          <w:rFonts w:cs="Times New Roman"/>
        </w:rPr>
        <w:t>Допустимое снижение подачи тепловой энергии для потребителей второй и третьей категории* в процентах нормативной величины при аварийных режимах теплоснабжения:</w:t>
      </w:r>
    </w:p>
    <w:p w:rsidR="003A1BE0" w:rsidRPr="003C1F7E" w:rsidRDefault="003A1BE0" w:rsidP="003A1BE0">
      <w:pPr>
        <w:pStyle w:val="formattext"/>
        <w:shd w:val="clear" w:color="auto" w:fill="FFFFFF"/>
        <w:ind w:firstLine="567"/>
        <w:jc w:val="both"/>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9"/>
        <w:gridCol w:w="2823"/>
        <w:gridCol w:w="516"/>
        <w:gridCol w:w="516"/>
        <w:gridCol w:w="516"/>
        <w:gridCol w:w="1726"/>
      </w:tblGrid>
      <w:tr w:rsidR="003A1BE0" w:rsidRPr="003C1F7E" w:rsidTr="00753399">
        <w:tc>
          <w:tcPr>
            <w:tcW w:w="4219" w:type="dxa"/>
            <w:vMerge w:val="restart"/>
          </w:tcPr>
          <w:p w:rsidR="003A1BE0" w:rsidRPr="003C1F7E" w:rsidRDefault="003A1BE0" w:rsidP="00753399">
            <w:pPr>
              <w:pStyle w:val="formattext"/>
              <w:spacing w:before="0" w:after="0"/>
              <w:jc w:val="both"/>
              <w:textAlignment w:val="baseline"/>
              <w:rPr>
                <w:rFonts w:cs="Times New Roman"/>
              </w:rPr>
            </w:pPr>
            <w:r w:rsidRPr="003C1F7E">
              <w:rPr>
                <w:rFonts w:cs="Times New Roman"/>
              </w:rPr>
              <w:t>Наименование показателя</w:t>
            </w:r>
          </w:p>
        </w:tc>
        <w:tc>
          <w:tcPr>
            <w:tcW w:w="6097" w:type="dxa"/>
            <w:gridSpan w:val="5"/>
          </w:tcPr>
          <w:p w:rsidR="003A1BE0" w:rsidRPr="003C1F7E" w:rsidRDefault="003A1BE0" w:rsidP="00753399">
            <w:pPr>
              <w:pStyle w:val="formattext"/>
              <w:spacing w:before="0" w:after="0"/>
              <w:jc w:val="both"/>
              <w:textAlignment w:val="baseline"/>
              <w:rPr>
                <w:rFonts w:cs="Times New Roman"/>
              </w:rPr>
            </w:pPr>
            <w:r w:rsidRPr="003C1F7E">
              <w:rPr>
                <w:rFonts w:cs="Times New Roman"/>
              </w:rPr>
              <w:t>Расчетная температура наружного воздуха, градусы Цельсия</w:t>
            </w:r>
          </w:p>
        </w:tc>
      </w:tr>
      <w:tr w:rsidR="003A1BE0" w:rsidRPr="003C1F7E" w:rsidTr="00753399">
        <w:tc>
          <w:tcPr>
            <w:tcW w:w="4219" w:type="dxa"/>
            <w:vMerge/>
          </w:tcPr>
          <w:p w:rsidR="003A1BE0" w:rsidRPr="003C1F7E" w:rsidRDefault="003A1BE0" w:rsidP="00753399">
            <w:pPr>
              <w:pStyle w:val="formattext"/>
              <w:spacing w:before="0" w:after="0"/>
              <w:jc w:val="both"/>
              <w:textAlignment w:val="baseline"/>
              <w:rPr>
                <w:rFonts w:cs="Times New Roman"/>
              </w:rPr>
            </w:pPr>
          </w:p>
        </w:tc>
        <w:tc>
          <w:tcPr>
            <w:tcW w:w="2823"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-10</w:t>
            </w:r>
          </w:p>
        </w:tc>
        <w:tc>
          <w:tcPr>
            <w:tcW w:w="51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-20</w:t>
            </w:r>
          </w:p>
        </w:tc>
        <w:tc>
          <w:tcPr>
            <w:tcW w:w="51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-30</w:t>
            </w:r>
          </w:p>
        </w:tc>
        <w:tc>
          <w:tcPr>
            <w:tcW w:w="51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-40</w:t>
            </w:r>
          </w:p>
        </w:tc>
        <w:tc>
          <w:tcPr>
            <w:tcW w:w="172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-50</w:t>
            </w:r>
          </w:p>
        </w:tc>
      </w:tr>
      <w:tr w:rsidR="003A1BE0" w:rsidRPr="003C1F7E" w:rsidTr="00753399">
        <w:tc>
          <w:tcPr>
            <w:tcW w:w="4219" w:type="dxa"/>
          </w:tcPr>
          <w:p w:rsidR="003A1BE0" w:rsidRPr="003C1F7E" w:rsidRDefault="003A1BE0" w:rsidP="00753399">
            <w:pPr>
              <w:pStyle w:val="formattext"/>
              <w:spacing w:before="0" w:after="0"/>
              <w:jc w:val="both"/>
              <w:textAlignment w:val="baseline"/>
              <w:rPr>
                <w:rFonts w:cs="Times New Roman"/>
              </w:rPr>
            </w:pPr>
            <w:r w:rsidRPr="003C1F7E">
              <w:rPr>
                <w:rFonts w:cs="Times New Roman"/>
              </w:rPr>
              <w:t>Допустимое снижение подачи теплоты</w:t>
            </w:r>
          </w:p>
        </w:tc>
        <w:tc>
          <w:tcPr>
            <w:tcW w:w="2823"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78</w:t>
            </w:r>
          </w:p>
        </w:tc>
        <w:tc>
          <w:tcPr>
            <w:tcW w:w="51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84</w:t>
            </w:r>
          </w:p>
        </w:tc>
        <w:tc>
          <w:tcPr>
            <w:tcW w:w="51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87</w:t>
            </w:r>
          </w:p>
        </w:tc>
        <w:tc>
          <w:tcPr>
            <w:tcW w:w="51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89</w:t>
            </w:r>
          </w:p>
        </w:tc>
        <w:tc>
          <w:tcPr>
            <w:tcW w:w="172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91</w:t>
            </w:r>
          </w:p>
        </w:tc>
      </w:tr>
    </w:tbl>
    <w:p w:rsidR="003A1BE0" w:rsidRPr="003C1F7E" w:rsidRDefault="003A1BE0" w:rsidP="003A1BE0">
      <w:pPr>
        <w:pStyle w:val="formattext"/>
        <w:shd w:val="clear" w:color="auto" w:fill="FFFFFF"/>
        <w:ind w:firstLine="567"/>
        <w:jc w:val="both"/>
        <w:rPr>
          <w:rFonts w:cs="Times New Roman"/>
          <w:bCs/>
        </w:rPr>
      </w:pPr>
      <w:r w:rsidRPr="003C1F7E">
        <w:rPr>
          <w:rFonts w:cs="Times New Roman"/>
        </w:rPr>
        <w:t xml:space="preserve">*пункт 4.2. </w:t>
      </w:r>
      <w:r w:rsidRPr="003C1F7E">
        <w:rPr>
          <w:rFonts w:cs="Times New Roman"/>
          <w:bCs/>
        </w:rPr>
        <w:t>СП 124.13330.2012 Тепловые сети. Актуализированная редакция СНиП 41-02-2003</w:t>
      </w:r>
    </w:p>
    <w:p w:rsidR="003A1BE0" w:rsidRPr="003C1F7E" w:rsidRDefault="003A1BE0" w:rsidP="003A1BE0">
      <w:pPr>
        <w:pStyle w:val="formattext"/>
        <w:shd w:val="clear" w:color="auto" w:fill="FFFFFF"/>
        <w:ind w:firstLine="567"/>
        <w:jc w:val="both"/>
        <w:rPr>
          <w:rFonts w:cs="Times New Roman"/>
          <w:bCs/>
        </w:rPr>
      </w:pPr>
    </w:p>
    <w:p w:rsidR="003A1BE0" w:rsidRPr="003C1F7E" w:rsidRDefault="003A1BE0" w:rsidP="003A1BE0">
      <w:pPr>
        <w:pStyle w:val="formattext"/>
        <w:shd w:val="clear" w:color="auto" w:fill="FFFFFF"/>
        <w:jc w:val="both"/>
        <w:rPr>
          <w:rFonts w:cs="Times New Roman"/>
        </w:rPr>
      </w:pPr>
      <w:r w:rsidRPr="003C1F7E">
        <w:rPr>
          <w:rFonts w:cs="Times New Roman"/>
        </w:rPr>
        <w:lastRenderedPageBreak/>
        <w:t>Величина резервной подачи теплоты в процентах в течение ремонтно-восстановительного периода</w:t>
      </w:r>
    </w:p>
    <w:p w:rsidR="003A1BE0" w:rsidRPr="003C1F7E" w:rsidRDefault="003A1BE0" w:rsidP="003A1BE0">
      <w:pPr>
        <w:pStyle w:val="formattext"/>
        <w:shd w:val="clear" w:color="auto" w:fill="FFFFFF"/>
        <w:ind w:firstLine="567"/>
        <w:jc w:val="both"/>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984"/>
        <w:gridCol w:w="1277"/>
        <w:gridCol w:w="1275"/>
        <w:gridCol w:w="1276"/>
        <w:gridCol w:w="1134"/>
        <w:gridCol w:w="995"/>
      </w:tblGrid>
      <w:tr w:rsidR="003A1BE0" w:rsidRPr="003C1F7E" w:rsidTr="00753399">
        <w:tc>
          <w:tcPr>
            <w:tcW w:w="2376" w:type="dxa"/>
            <w:vMerge w:val="restart"/>
          </w:tcPr>
          <w:p w:rsidR="003A1BE0" w:rsidRPr="003C1F7E" w:rsidRDefault="003A1BE0" w:rsidP="00753399">
            <w:pPr>
              <w:pStyle w:val="formattext"/>
              <w:spacing w:before="0" w:after="0"/>
              <w:jc w:val="both"/>
              <w:textAlignment w:val="baseline"/>
              <w:rPr>
                <w:rFonts w:cs="Times New Roman"/>
              </w:rPr>
            </w:pPr>
            <w:r w:rsidRPr="003C1F7E">
              <w:rPr>
                <w:rFonts w:cs="Times New Roman"/>
              </w:rPr>
              <w:t xml:space="preserve">Диаметр тепловых труб, </w:t>
            </w:r>
            <w:proofErr w:type="gramStart"/>
            <w:r w:rsidRPr="003C1F7E">
              <w:rPr>
                <w:rFonts w:cs="Times New Roman"/>
              </w:rPr>
              <w:t>мм</w:t>
            </w:r>
            <w:proofErr w:type="gramEnd"/>
          </w:p>
        </w:tc>
        <w:tc>
          <w:tcPr>
            <w:tcW w:w="1984" w:type="dxa"/>
            <w:vMerge w:val="restart"/>
          </w:tcPr>
          <w:p w:rsidR="003A1BE0" w:rsidRPr="003C1F7E" w:rsidRDefault="003A1BE0" w:rsidP="00753399">
            <w:pPr>
              <w:pStyle w:val="formattext"/>
              <w:spacing w:before="0" w:after="0"/>
              <w:jc w:val="both"/>
              <w:textAlignment w:val="baseline"/>
              <w:rPr>
                <w:rFonts w:cs="Times New Roman"/>
              </w:rPr>
            </w:pPr>
            <w:r w:rsidRPr="003C1F7E">
              <w:rPr>
                <w:rFonts w:cs="Times New Roman"/>
              </w:rPr>
              <w:t xml:space="preserve">Время восстановления теплоснабжения, </w:t>
            </w:r>
            <w:proofErr w:type="gramStart"/>
            <w:r w:rsidRPr="003C1F7E">
              <w:rPr>
                <w:rFonts w:cs="Times New Roman"/>
              </w:rPr>
              <w:t>ч</w:t>
            </w:r>
            <w:proofErr w:type="gramEnd"/>
          </w:p>
        </w:tc>
        <w:tc>
          <w:tcPr>
            <w:tcW w:w="5957" w:type="dxa"/>
            <w:gridSpan w:val="5"/>
          </w:tcPr>
          <w:p w:rsidR="003A1BE0" w:rsidRPr="003C1F7E" w:rsidRDefault="003A1BE0" w:rsidP="00753399">
            <w:pPr>
              <w:pStyle w:val="formattext"/>
              <w:spacing w:before="0" w:after="0"/>
              <w:jc w:val="both"/>
              <w:textAlignment w:val="baseline"/>
              <w:rPr>
                <w:rFonts w:cs="Times New Roman"/>
              </w:rPr>
            </w:pPr>
            <w:r w:rsidRPr="003C1F7E">
              <w:rPr>
                <w:rFonts w:cs="Times New Roman"/>
              </w:rPr>
              <w:t>Расчетная температура наружного воздуха, градусы Цельсия</w:t>
            </w:r>
          </w:p>
        </w:tc>
      </w:tr>
      <w:tr w:rsidR="003A1BE0" w:rsidRPr="003C1F7E" w:rsidTr="00753399">
        <w:tc>
          <w:tcPr>
            <w:tcW w:w="2376" w:type="dxa"/>
            <w:vMerge/>
          </w:tcPr>
          <w:p w:rsidR="003A1BE0" w:rsidRPr="003C1F7E" w:rsidRDefault="003A1BE0" w:rsidP="00753399">
            <w:pPr>
              <w:pStyle w:val="formattext"/>
              <w:spacing w:before="0" w:after="0"/>
              <w:jc w:val="both"/>
              <w:textAlignment w:val="baseline"/>
              <w:rPr>
                <w:rFonts w:cs="Times New Roman"/>
              </w:rPr>
            </w:pPr>
          </w:p>
        </w:tc>
        <w:tc>
          <w:tcPr>
            <w:tcW w:w="1984" w:type="dxa"/>
            <w:vMerge/>
          </w:tcPr>
          <w:p w:rsidR="003A1BE0" w:rsidRPr="003C1F7E" w:rsidRDefault="003A1BE0" w:rsidP="00753399">
            <w:pPr>
              <w:pStyle w:val="formattext"/>
              <w:spacing w:before="0" w:after="0"/>
              <w:jc w:val="both"/>
              <w:textAlignment w:val="baseline"/>
              <w:rPr>
                <w:rFonts w:cs="Times New Roman"/>
              </w:rPr>
            </w:pPr>
          </w:p>
        </w:tc>
        <w:tc>
          <w:tcPr>
            <w:tcW w:w="1277"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-10</w:t>
            </w:r>
          </w:p>
        </w:tc>
        <w:tc>
          <w:tcPr>
            <w:tcW w:w="127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-20</w:t>
            </w:r>
          </w:p>
        </w:tc>
        <w:tc>
          <w:tcPr>
            <w:tcW w:w="12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-30</w:t>
            </w:r>
          </w:p>
        </w:tc>
        <w:tc>
          <w:tcPr>
            <w:tcW w:w="113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-40</w:t>
            </w:r>
          </w:p>
        </w:tc>
        <w:tc>
          <w:tcPr>
            <w:tcW w:w="99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-50</w:t>
            </w:r>
          </w:p>
        </w:tc>
      </w:tr>
      <w:tr w:rsidR="003A1BE0" w:rsidRPr="003C1F7E" w:rsidTr="00753399">
        <w:tc>
          <w:tcPr>
            <w:tcW w:w="2376" w:type="dxa"/>
            <w:vMerge/>
          </w:tcPr>
          <w:p w:rsidR="003A1BE0" w:rsidRPr="003C1F7E" w:rsidRDefault="003A1BE0" w:rsidP="00753399">
            <w:pPr>
              <w:pStyle w:val="formattext"/>
              <w:spacing w:before="0" w:after="0"/>
              <w:jc w:val="both"/>
              <w:textAlignment w:val="baseline"/>
              <w:rPr>
                <w:rFonts w:cs="Times New Roman"/>
              </w:rPr>
            </w:pPr>
          </w:p>
        </w:tc>
        <w:tc>
          <w:tcPr>
            <w:tcW w:w="1984" w:type="dxa"/>
            <w:vMerge/>
          </w:tcPr>
          <w:p w:rsidR="003A1BE0" w:rsidRPr="003C1F7E" w:rsidRDefault="003A1BE0" w:rsidP="00753399">
            <w:pPr>
              <w:pStyle w:val="formattext"/>
              <w:spacing w:before="0" w:after="0"/>
              <w:jc w:val="both"/>
              <w:textAlignment w:val="baseline"/>
              <w:rPr>
                <w:rFonts w:cs="Times New Roman"/>
              </w:rPr>
            </w:pPr>
          </w:p>
        </w:tc>
        <w:tc>
          <w:tcPr>
            <w:tcW w:w="5957" w:type="dxa"/>
            <w:gridSpan w:val="5"/>
          </w:tcPr>
          <w:p w:rsidR="003A1BE0" w:rsidRPr="003C1F7E" w:rsidRDefault="003A1BE0" w:rsidP="00753399">
            <w:pPr>
              <w:pStyle w:val="formattext"/>
              <w:spacing w:before="0" w:after="0"/>
              <w:jc w:val="center"/>
              <w:textAlignment w:val="baseline"/>
              <w:rPr>
                <w:rFonts w:cs="Times New Roman"/>
              </w:rPr>
            </w:pPr>
            <w:r w:rsidRPr="003C1F7E">
              <w:rPr>
                <w:rFonts w:cs="Times New Roman"/>
              </w:rPr>
              <w:t xml:space="preserve">Допускаемое снижение подачи теплоты, % </w:t>
            </w:r>
            <w:proofErr w:type="gramStart"/>
            <w:r w:rsidRPr="003C1F7E">
              <w:rPr>
                <w:rFonts w:cs="Times New Roman"/>
              </w:rPr>
              <w:t>до</w:t>
            </w:r>
            <w:proofErr w:type="gramEnd"/>
          </w:p>
        </w:tc>
      </w:tr>
      <w:tr w:rsidR="003A1BE0" w:rsidRPr="003C1F7E" w:rsidTr="00753399">
        <w:tc>
          <w:tcPr>
            <w:tcW w:w="23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50</w:t>
            </w:r>
          </w:p>
        </w:tc>
        <w:tc>
          <w:tcPr>
            <w:tcW w:w="198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15</w:t>
            </w:r>
          </w:p>
        </w:tc>
        <w:tc>
          <w:tcPr>
            <w:tcW w:w="1277"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32</w:t>
            </w:r>
          </w:p>
        </w:tc>
        <w:tc>
          <w:tcPr>
            <w:tcW w:w="127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50</w:t>
            </w:r>
          </w:p>
        </w:tc>
        <w:tc>
          <w:tcPr>
            <w:tcW w:w="12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59</w:t>
            </w:r>
          </w:p>
        </w:tc>
        <w:tc>
          <w:tcPr>
            <w:tcW w:w="113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60</w:t>
            </w:r>
          </w:p>
        </w:tc>
        <w:tc>
          <w:tcPr>
            <w:tcW w:w="99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64</w:t>
            </w:r>
          </w:p>
        </w:tc>
      </w:tr>
      <w:tr w:rsidR="003A1BE0" w:rsidRPr="003C1F7E" w:rsidTr="00753399">
        <w:tc>
          <w:tcPr>
            <w:tcW w:w="23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89</w:t>
            </w:r>
          </w:p>
        </w:tc>
        <w:tc>
          <w:tcPr>
            <w:tcW w:w="198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18</w:t>
            </w:r>
          </w:p>
        </w:tc>
        <w:tc>
          <w:tcPr>
            <w:tcW w:w="1277"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41</w:t>
            </w:r>
          </w:p>
        </w:tc>
        <w:tc>
          <w:tcPr>
            <w:tcW w:w="127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56</w:t>
            </w:r>
          </w:p>
        </w:tc>
        <w:tc>
          <w:tcPr>
            <w:tcW w:w="12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63</w:t>
            </w:r>
          </w:p>
        </w:tc>
        <w:tc>
          <w:tcPr>
            <w:tcW w:w="113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65</w:t>
            </w:r>
          </w:p>
        </w:tc>
        <w:tc>
          <w:tcPr>
            <w:tcW w:w="99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68</w:t>
            </w:r>
          </w:p>
        </w:tc>
      </w:tr>
      <w:tr w:rsidR="003A1BE0" w:rsidRPr="003C1F7E" w:rsidTr="00753399">
        <w:tc>
          <w:tcPr>
            <w:tcW w:w="23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100</w:t>
            </w:r>
          </w:p>
        </w:tc>
        <w:tc>
          <w:tcPr>
            <w:tcW w:w="198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22</w:t>
            </w:r>
          </w:p>
        </w:tc>
        <w:tc>
          <w:tcPr>
            <w:tcW w:w="1277"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49</w:t>
            </w:r>
          </w:p>
        </w:tc>
        <w:tc>
          <w:tcPr>
            <w:tcW w:w="127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63</w:t>
            </w:r>
          </w:p>
        </w:tc>
        <w:tc>
          <w:tcPr>
            <w:tcW w:w="12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69</w:t>
            </w:r>
          </w:p>
        </w:tc>
        <w:tc>
          <w:tcPr>
            <w:tcW w:w="113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70</w:t>
            </w:r>
          </w:p>
        </w:tc>
        <w:tc>
          <w:tcPr>
            <w:tcW w:w="99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73</w:t>
            </w:r>
          </w:p>
        </w:tc>
      </w:tr>
      <w:tr w:rsidR="003A1BE0" w:rsidRPr="003C1F7E" w:rsidTr="00753399">
        <w:tc>
          <w:tcPr>
            <w:tcW w:w="23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125</w:t>
            </w:r>
          </w:p>
        </w:tc>
        <w:tc>
          <w:tcPr>
            <w:tcW w:w="198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26</w:t>
            </w:r>
          </w:p>
        </w:tc>
        <w:tc>
          <w:tcPr>
            <w:tcW w:w="1277"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52</w:t>
            </w:r>
          </w:p>
        </w:tc>
        <w:tc>
          <w:tcPr>
            <w:tcW w:w="127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68</w:t>
            </w:r>
          </w:p>
        </w:tc>
        <w:tc>
          <w:tcPr>
            <w:tcW w:w="12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73</w:t>
            </w:r>
          </w:p>
        </w:tc>
        <w:tc>
          <w:tcPr>
            <w:tcW w:w="113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75</w:t>
            </w:r>
          </w:p>
        </w:tc>
        <w:tc>
          <w:tcPr>
            <w:tcW w:w="99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77</w:t>
            </w:r>
          </w:p>
        </w:tc>
      </w:tr>
      <w:tr w:rsidR="003A1BE0" w:rsidRPr="003C1F7E" w:rsidTr="00753399">
        <w:tc>
          <w:tcPr>
            <w:tcW w:w="23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150</w:t>
            </w:r>
          </w:p>
        </w:tc>
        <w:tc>
          <w:tcPr>
            <w:tcW w:w="198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29</w:t>
            </w:r>
          </w:p>
        </w:tc>
        <w:tc>
          <w:tcPr>
            <w:tcW w:w="1277"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59</w:t>
            </w:r>
          </w:p>
        </w:tc>
        <w:tc>
          <w:tcPr>
            <w:tcW w:w="127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70</w:t>
            </w:r>
          </w:p>
        </w:tc>
        <w:tc>
          <w:tcPr>
            <w:tcW w:w="1276"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75</w:t>
            </w:r>
          </w:p>
        </w:tc>
        <w:tc>
          <w:tcPr>
            <w:tcW w:w="1134"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76</w:t>
            </w:r>
          </w:p>
        </w:tc>
        <w:tc>
          <w:tcPr>
            <w:tcW w:w="995" w:type="dxa"/>
          </w:tcPr>
          <w:p w:rsidR="003A1BE0" w:rsidRPr="003C1F7E" w:rsidRDefault="003A1BE0" w:rsidP="00753399">
            <w:pPr>
              <w:pStyle w:val="formattext"/>
              <w:spacing w:before="0" w:after="0"/>
              <w:jc w:val="center"/>
              <w:textAlignment w:val="baseline"/>
              <w:rPr>
                <w:rFonts w:cs="Times New Roman"/>
              </w:rPr>
            </w:pPr>
            <w:r w:rsidRPr="003C1F7E">
              <w:rPr>
                <w:rFonts w:cs="Times New Roman"/>
              </w:rPr>
              <w:t>78</w:t>
            </w:r>
          </w:p>
        </w:tc>
      </w:tr>
    </w:tbl>
    <w:p w:rsidR="003A1BE0" w:rsidRPr="003C1F7E" w:rsidRDefault="003A1BE0" w:rsidP="003A1BE0">
      <w:pPr>
        <w:pStyle w:val="formattext"/>
        <w:shd w:val="clear" w:color="auto" w:fill="FFFFFF"/>
        <w:ind w:firstLine="567"/>
        <w:jc w:val="both"/>
        <w:rPr>
          <w:rFonts w:cs="Times New Roman"/>
        </w:rPr>
      </w:pPr>
      <w:r w:rsidRPr="003C1F7E">
        <w:rPr>
          <w:rFonts w:cs="Times New Roman"/>
        </w:rPr>
        <w:t xml:space="preserve">5.3. </w:t>
      </w:r>
      <w:proofErr w:type="gramStart"/>
      <w:r w:rsidRPr="003C1F7E">
        <w:rPr>
          <w:rFonts w:cs="Times New Roman"/>
        </w:rPr>
        <w:t>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roofErr w:type="gramEnd"/>
    </w:p>
    <w:p w:rsidR="003A1BE0" w:rsidRPr="003C1F7E" w:rsidRDefault="003A1BE0" w:rsidP="003A1BE0">
      <w:pPr>
        <w:pStyle w:val="formattext"/>
        <w:shd w:val="clear" w:color="auto" w:fill="FFFFFF"/>
        <w:spacing w:before="0" w:after="0"/>
        <w:ind w:firstLine="567"/>
        <w:jc w:val="both"/>
        <w:textAlignment w:val="baseline"/>
        <w:rPr>
          <w:rFonts w:cs="Times New Roman"/>
        </w:rPr>
      </w:pPr>
      <w:r w:rsidRPr="003C1F7E">
        <w:rPr>
          <w:rFonts w:cs="Times New Roman"/>
        </w:rPr>
        <w:t>5.4.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электроэнергии по каждому договору поставки электроэнергии, заключенному с гарантирующим поставщиком электроэнергии, арендатор обязан предоставить гарантирующему поставщику, новые банковские гарантии.</w:t>
      </w:r>
    </w:p>
    <w:p w:rsidR="003A1BE0" w:rsidRPr="003C1F7E" w:rsidRDefault="003A1BE0" w:rsidP="003A1BE0">
      <w:pPr>
        <w:pStyle w:val="formattext"/>
        <w:shd w:val="clear" w:color="auto" w:fill="FFFFFF"/>
        <w:spacing w:before="0" w:after="0"/>
        <w:ind w:firstLine="567"/>
        <w:jc w:val="both"/>
        <w:textAlignment w:val="baseline"/>
        <w:rPr>
          <w:rFonts w:cs="Times New Roman"/>
        </w:rPr>
      </w:pPr>
      <w:r w:rsidRPr="003C1F7E">
        <w:rPr>
          <w:rFonts w:cs="Times New Roman"/>
        </w:rPr>
        <w:t>5.5. В случае</w:t>
      </w:r>
      <w:proofErr w:type="gramStart"/>
      <w:r w:rsidRPr="003C1F7E">
        <w:rPr>
          <w:rFonts w:cs="Times New Roman"/>
        </w:rPr>
        <w:t>,</w:t>
      </w:r>
      <w:proofErr w:type="gramEnd"/>
      <w:r w:rsidRPr="003C1F7E">
        <w:rPr>
          <w:rFonts w:cs="Times New Roman"/>
        </w:rPr>
        <w:t xml:space="preserve"> если вследствие неисполнения либо ненадлежащего исполнения арендатором обязательств по оплате электроэнергии по заключенному им договору поставки электроэнергии,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электроэнергии новую банковскую гарантию по соответствующему договору.</w:t>
      </w:r>
    </w:p>
    <w:p w:rsidR="00F10A4F" w:rsidRPr="003C1F7E" w:rsidRDefault="003A1BE0" w:rsidP="003A1BE0">
      <w:pPr>
        <w:pStyle w:val="formattext"/>
        <w:shd w:val="clear" w:color="auto" w:fill="FFFFFF"/>
        <w:spacing w:before="0" w:after="0"/>
        <w:ind w:firstLine="567"/>
        <w:jc w:val="both"/>
        <w:textAlignment w:val="baseline"/>
        <w:rPr>
          <w:rFonts w:cs="Times New Roman"/>
        </w:rPr>
      </w:pPr>
      <w:r w:rsidRPr="003C1F7E">
        <w:rPr>
          <w:rFonts w:cs="Times New Roman"/>
        </w:rPr>
        <w:t xml:space="preserve">5.6. </w:t>
      </w:r>
      <w:proofErr w:type="gramStart"/>
      <w:r w:rsidRPr="003C1F7E">
        <w:rPr>
          <w:rFonts w:cs="Times New Roman"/>
        </w:rPr>
        <w:t>В случае расторжения (прекращения действия) имеющихся у аренд</w:t>
      </w:r>
      <w:proofErr w:type="gramEnd"/>
    </w:p>
    <w:p w:rsidR="00F10A4F" w:rsidRPr="003C1F7E" w:rsidRDefault="00F10A4F" w:rsidP="00603A7A">
      <w:pPr>
        <w:pStyle w:val="formattext"/>
        <w:shd w:val="clear" w:color="auto" w:fill="FFFFFF"/>
        <w:spacing w:before="0" w:after="0"/>
        <w:ind w:firstLine="567"/>
        <w:jc w:val="both"/>
        <w:textAlignment w:val="baseline"/>
        <w:rPr>
          <w:rFonts w:cs="Times New Roman"/>
        </w:rPr>
      </w:pPr>
      <w:r w:rsidRPr="003C1F7E">
        <w:rPr>
          <w:rFonts w:cs="Times New Roman"/>
        </w:rPr>
        <w:t xml:space="preserve">5.7. Предоставляемые арендатором в соответствии пунктами 5.4. - 5.6. настоящего договора банковские гарантии должны соответствовать требованиям, предусмотренным Федеральным законом Федерального закона от </w:t>
      </w:r>
      <w:hyperlink r:id="rId10" w:history="1">
        <w:r w:rsidRPr="003C1F7E">
          <w:rPr>
            <w:rStyle w:val="a4"/>
            <w:color w:val="auto"/>
            <w:u w:val="none"/>
          </w:rPr>
          <w:t>Федерального закона от 27.07.2010 №190-ФЗ «О теплоснабжении»</w:t>
        </w:r>
      </w:hyperlink>
      <w:r w:rsidRPr="003C1F7E">
        <w:rPr>
          <w:rFonts w:cs="Times New Roman"/>
        </w:rPr>
        <w:t>.</w:t>
      </w:r>
    </w:p>
    <w:p w:rsidR="00F10A4F" w:rsidRPr="003C1F7E" w:rsidRDefault="00F10A4F" w:rsidP="00603A7A">
      <w:pPr>
        <w:pStyle w:val="formattext"/>
        <w:shd w:val="clear" w:color="auto" w:fill="FFFFFF"/>
        <w:spacing w:before="0" w:after="0"/>
        <w:ind w:firstLine="567"/>
        <w:jc w:val="both"/>
        <w:textAlignment w:val="baseline"/>
        <w:rPr>
          <w:rFonts w:cs="Times New Roman"/>
        </w:rPr>
      </w:pPr>
      <w:r w:rsidRPr="003C1F7E">
        <w:rPr>
          <w:rFonts w:cs="Times New Roman"/>
        </w:rPr>
        <w:t xml:space="preserve">5.8. </w:t>
      </w:r>
      <w:proofErr w:type="gramStart"/>
      <w:r w:rsidRPr="003C1F7E">
        <w:rPr>
          <w:rFonts w:cs="Times New Roman"/>
        </w:rPr>
        <w:t xml:space="preserve">Срок действия новой банковской гарантии, которая должна быть предоставлена арендатором, определяется в соответствии со статьёй 28.1  </w:t>
      </w:r>
      <w:hyperlink r:id="rId11" w:history="1">
        <w:r w:rsidRPr="003C1F7E">
          <w:rPr>
            <w:rStyle w:val="a4"/>
            <w:color w:val="auto"/>
            <w:u w:val="none"/>
          </w:rPr>
          <w:t>Федерального закона от 27.07.2010 №190-ФЗ «О теплоснабжении»</w:t>
        </w:r>
      </w:hyperlink>
      <w:r w:rsidRPr="003C1F7E">
        <w:rPr>
          <w:rFonts w:cs="Times New Roman"/>
        </w:rPr>
        <w:t>.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электроэнергии с</w:t>
      </w:r>
      <w:proofErr w:type="gramEnd"/>
      <w:r w:rsidRPr="003C1F7E">
        <w:rPr>
          <w:rFonts w:cs="Times New Roman"/>
        </w:rPr>
        <w:t xml:space="preserve"> гарантирующим поставщиком электроэнергии.</w:t>
      </w:r>
    </w:p>
    <w:p w:rsidR="00F10A4F" w:rsidRPr="003C1F7E" w:rsidRDefault="00F10A4F" w:rsidP="00603A7A">
      <w:pPr>
        <w:pStyle w:val="formattext"/>
        <w:shd w:val="clear" w:color="auto" w:fill="FFFFFF"/>
        <w:spacing w:before="0" w:after="0"/>
        <w:ind w:firstLine="567"/>
        <w:jc w:val="both"/>
        <w:textAlignment w:val="baseline"/>
        <w:rPr>
          <w:rFonts w:cs="Times New Roman"/>
        </w:rPr>
      </w:pPr>
      <w:r w:rsidRPr="003C1F7E">
        <w:rPr>
          <w:rFonts w:cs="Times New Roman"/>
        </w:rPr>
        <w:t>5.9. Сумма, на которую должна быть выдана каждая новая банковская гарантия, предоставляемая арендатором в соответствии с пунктами 5.4. - 5.6. настоящего договора,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w:t>
      </w:r>
    </w:p>
    <w:p w:rsidR="00F10A4F" w:rsidRPr="003C1F7E" w:rsidRDefault="00F10A4F" w:rsidP="00B06722">
      <w:pPr>
        <w:pStyle w:val="formattext"/>
        <w:shd w:val="clear" w:color="auto" w:fill="FFFFFF"/>
        <w:spacing w:before="0" w:after="0"/>
        <w:ind w:firstLine="567"/>
        <w:jc w:val="both"/>
        <w:textAlignment w:val="baseline"/>
        <w:rPr>
          <w:rFonts w:cs="Times New Roman"/>
        </w:rPr>
      </w:pPr>
      <w:r w:rsidRPr="003C1F7E">
        <w:rPr>
          <w:rFonts w:cs="Times New Roman"/>
        </w:rPr>
        <w:t>5.10. Арендатор имеет право на возмещение выпадающих доходов и дополнительных расходов, в том числе возмещение затрат на приобретение энергоресурсов, в размере, определенном с Департаментом по тарифам Новосибирской области за счет субвенций из бюджета Новосибирской области.</w:t>
      </w:r>
    </w:p>
    <w:p w:rsidR="00F10A4F" w:rsidRPr="003C1F7E" w:rsidRDefault="00F10A4F">
      <w:pPr>
        <w:pStyle w:val="formattext"/>
        <w:shd w:val="clear" w:color="auto" w:fill="FFFFFF"/>
        <w:ind w:firstLine="567"/>
        <w:jc w:val="both"/>
        <w:rPr>
          <w:rFonts w:cs="Times New Roman"/>
        </w:rPr>
      </w:pPr>
    </w:p>
    <w:p w:rsidR="00F10A4F" w:rsidRPr="003C1F7E" w:rsidRDefault="00F10A4F">
      <w:pPr>
        <w:pStyle w:val="formattext"/>
        <w:shd w:val="clear" w:color="auto" w:fill="FFFFFF"/>
        <w:ind w:firstLine="567"/>
        <w:jc w:val="center"/>
        <w:rPr>
          <w:rFonts w:cs="Times New Roman"/>
          <w:b/>
          <w:bCs/>
        </w:rPr>
      </w:pPr>
      <w:r w:rsidRPr="003C1F7E">
        <w:rPr>
          <w:rFonts w:cs="Times New Roman"/>
          <w:b/>
          <w:bCs/>
        </w:rPr>
        <w:lastRenderedPageBreak/>
        <w:t>6. Арендная плата, порядок ее изменения и оплаты</w:t>
      </w:r>
    </w:p>
    <w:p w:rsidR="00F10A4F" w:rsidRPr="003C1F7E" w:rsidRDefault="00F10A4F">
      <w:pPr>
        <w:pStyle w:val="formattext"/>
        <w:shd w:val="clear" w:color="auto" w:fill="FFFFFF"/>
        <w:ind w:firstLine="567"/>
        <w:jc w:val="both"/>
        <w:rPr>
          <w:rFonts w:cs="Times New Roman"/>
          <w:b/>
          <w:bCs/>
        </w:rPr>
      </w:pPr>
      <w:r w:rsidRPr="003C1F7E">
        <w:rPr>
          <w:rFonts w:cs="Times New Roman"/>
        </w:rPr>
        <w:t>6.1. Годовой размер арендной платы составляет </w:t>
      </w:r>
      <w:r w:rsidR="00B532B7" w:rsidRPr="003C1F7E">
        <w:rPr>
          <w:rFonts w:cs="Times New Roman"/>
          <w:b/>
          <w:color w:val="000000"/>
        </w:rPr>
        <w:t>15780</w:t>
      </w:r>
      <w:r w:rsidRPr="003C1F7E">
        <w:rPr>
          <w:rFonts w:cs="Times New Roman"/>
          <w:b/>
          <w:bCs/>
        </w:rPr>
        <w:t xml:space="preserve"> рублей</w:t>
      </w:r>
      <w:r w:rsidRPr="003C1F7E">
        <w:rPr>
          <w:rFonts w:cs="Times New Roman"/>
        </w:rPr>
        <w:t>, </w:t>
      </w:r>
      <w:r w:rsidRPr="003C1F7E">
        <w:rPr>
          <w:rFonts w:cs="Times New Roman"/>
          <w:b/>
          <w:bCs/>
        </w:rPr>
        <w:t xml:space="preserve">без учета НДС </w:t>
      </w:r>
    </w:p>
    <w:p w:rsidR="00F10A4F" w:rsidRPr="003C1F7E" w:rsidRDefault="00F10A4F">
      <w:pPr>
        <w:pStyle w:val="formattext"/>
        <w:shd w:val="clear" w:color="auto" w:fill="FFFFFF"/>
        <w:ind w:firstLine="567"/>
        <w:jc w:val="both"/>
        <w:rPr>
          <w:rFonts w:cs="Times New Roman"/>
        </w:rPr>
      </w:pPr>
      <w:r w:rsidRPr="003C1F7E">
        <w:rPr>
          <w:rFonts w:cs="Times New Roman"/>
        </w:rPr>
        <w:t>Размер арендной платы по каждому объекту, входящему в состав Имущества, является приложением 1.1 к настоящему договору.</w:t>
      </w:r>
    </w:p>
    <w:p w:rsidR="006D60F8" w:rsidRPr="003C1F7E" w:rsidRDefault="00F10A4F" w:rsidP="006D60F8">
      <w:pPr>
        <w:tabs>
          <w:tab w:val="left" w:pos="9781"/>
        </w:tabs>
        <w:suppressAutoHyphens w:val="0"/>
        <w:contextualSpacing/>
        <w:rPr>
          <w:rFonts w:eastAsia="Calibri" w:cs="Times New Roman"/>
          <w:i/>
          <w:color w:val="000000"/>
          <w:kern w:val="0"/>
          <w:lang w:eastAsia="en-US" w:bidi="ar-SA"/>
        </w:rPr>
      </w:pPr>
      <w:r w:rsidRPr="003C1F7E">
        <w:rPr>
          <w:rFonts w:cs="Times New Roman"/>
        </w:rPr>
        <w:t xml:space="preserve">Арендная плата вносится Арендатором путем перечисления денежных средств на счет Арендодателя по следующим реквизитам: </w:t>
      </w:r>
      <w:r w:rsidR="006D60F8" w:rsidRPr="003C1F7E">
        <w:rPr>
          <w:rFonts w:cs="Times New Roman"/>
          <w:b/>
        </w:rPr>
        <w:t xml:space="preserve">Арендодателя: </w:t>
      </w:r>
      <w:r w:rsidR="006D60F8" w:rsidRPr="003C1F7E">
        <w:rPr>
          <w:rFonts w:eastAsia="Calibri" w:cs="Times New Roman"/>
          <w:i/>
          <w:color w:val="000000"/>
          <w:kern w:val="0"/>
          <w:lang w:eastAsia="ar-SA" w:bidi="ar-SA"/>
        </w:rPr>
        <w:t xml:space="preserve">Администрация </w:t>
      </w:r>
      <w:proofErr w:type="spellStart"/>
      <w:r w:rsidR="006D60F8" w:rsidRPr="003C1F7E">
        <w:rPr>
          <w:rFonts w:eastAsia="Calibri" w:cs="Times New Roman"/>
          <w:i/>
          <w:color w:val="000000"/>
          <w:kern w:val="0"/>
          <w:lang w:eastAsia="ar-SA" w:bidi="ar-SA"/>
        </w:rPr>
        <w:t>Колыбельского</w:t>
      </w:r>
      <w:proofErr w:type="spellEnd"/>
      <w:r w:rsidR="006D60F8" w:rsidRPr="003C1F7E">
        <w:rPr>
          <w:rFonts w:eastAsia="Calibri" w:cs="Times New Roman"/>
          <w:i/>
          <w:color w:val="000000"/>
          <w:kern w:val="0"/>
          <w:lang w:eastAsia="ar-SA" w:bidi="ar-SA"/>
        </w:rPr>
        <w:t xml:space="preserve"> сельсовета Краснозерского района Новосибирской области</w:t>
      </w:r>
      <w:r w:rsidR="006D60F8" w:rsidRPr="003C1F7E">
        <w:rPr>
          <w:rFonts w:eastAsia="Calibri" w:cs="Times New Roman"/>
          <w:i/>
          <w:color w:val="000000"/>
          <w:kern w:val="0"/>
          <w:lang w:eastAsia="en-US" w:bidi="ar-SA"/>
        </w:rPr>
        <w:t xml:space="preserve"> Адрес: 632912, Новосибирская область </w:t>
      </w:r>
      <w:proofErr w:type="spellStart"/>
      <w:r w:rsidR="006D60F8" w:rsidRPr="003C1F7E">
        <w:rPr>
          <w:rFonts w:eastAsia="Calibri" w:cs="Times New Roman"/>
          <w:i/>
          <w:color w:val="000000"/>
          <w:kern w:val="0"/>
          <w:lang w:eastAsia="en-US" w:bidi="ar-SA"/>
        </w:rPr>
        <w:t>Краснозерский</w:t>
      </w:r>
      <w:proofErr w:type="spellEnd"/>
      <w:r w:rsidR="006D60F8" w:rsidRPr="003C1F7E">
        <w:rPr>
          <w:rFonts w:eastAsia="Calibri" w:cs="Times New Roman"/>
          <w:i/>
          <w:color w:val="000000"/>
          <w:kern w:val="0"/>
          <w:lang w:eastAsia="en-US" w:bidi="ar-SA"/>
        </w:rPr>
        <w:t xml:space="preserve"> район, </w:t>
      </w:r>
      <w:proofErr w:type="spellStart"/>
      <w:r w:rsidR="006D60F8" w:rsidRPr="003C1F7E">
        <w:rPr>
          <w:rFonts w:eastAsia="Calibri" w:cs="Times New Roman"/>
          <w:i/>
          <w:color w:val="000000"/>
          <w:kern w:val="0"/>
          <w:lang w:eastAsia="en-US" w:bidi="ar-SA"/>
        </w:rPr>
        <w:t>с</w:t>
      </w:r>
      <w:proofErr w:type="gramStart"/>
      <w:r w:rsidR="006D60F8" w:rsidRPr="003C1F7E">
        <w:rPr>
          <w:rFonts w:eastAsia="Calibri" w:cs="Times New Roman"/>
          <w:i/>
          <w:color w:val="000000"/>
          <w:kern w:val="0"/>
          <w:lang w:eastAsia="en-US" w:bidi="ar-SA"/>
        </w:rPr>
        <w:t>.К</w:t>
      </w:r>
      <w:proofErr w:type="gramEnd"/>
      <w:r w:rsidR="006D60F8" w:rsidRPr="003C1F7E">
        <w:rPr>
          <w:rFonts w:eastAsia="Calibri" w:cs="Times New Roman"/>
          <w:i/>
          <w:color w:val="000000"/>
          <w:kern w:val="0"/>
          <w:lang w:eastAsia="en-US" w:bidi="ar-SA"/>
        </w:rPr>
        <w:t>олыбелька</w:t>
      </w:r>
      <w:proofErr w:type="spellEnd"/>
      <w:r w:rsidR="006D60F8" w:rsidRPr="003C1F7E">
        <w:rPr>
          <w:rFonts w:eastAsia="Calibri" w:cs="Times New Roman"/>
          <w:i/>
          <w:color w:val="000000"/>
          <w:kern w:val="0"/>
          <w:lang w:eastAsia="en-US" w:bidi="ar-SA"/>
        </w:rPr>
        <w:t xml:space="preserve">, ул. Центральная, 7 </w:t>
      </w:r>
    </w:p>
    <w:p w:rsidR="006D60F8" w:rsidRPr="003C1F7E" w:rsidRDefault="006D60F8" w:rsidP="006D60F8">
      <w:pPr>
        <w:tabs>
          <w:tab w:val="left" w:pos="9781"/>
        </w:tabs>
        <w:suppressAutoHyphens w:val="0"/>
        <w:contextualSpacing/>
        <w:rPr>
          <w:rFonts w:eastAsia="Calibri" w:cs="Times New Roman"/>
          <w:i/>
          <w:color w:val="000000"/>
          <w:kern w:val="0"/>
          <w:lang w:eastAsia="en-US" w:bidi="ar-SA"/>
        </w:rPr>
      </w:pPr>
      <w:r w:rsidRPr="003C1F7E">
        <w:rPr>
          <w:rFonts w:eastAsia="Calibri" w:cs="Times New Roman"/>
          <w:b/>
          <w:i/>
          <w:color w:val="000000"/>
          <w:kern w:val="0"/>
          <w:lang w:eastAsia="en-US" w:bidi="ar-SA"/>
        </w:rPr>
        <w:t>Платежные реквизиты</w:t>
      </w:r>
      <w:r w:rsidRPr="003C1F7E">
        <w:rPr>
          <w:rFonts w:eastAsia="Calibri" w:cs="Times New Roman"/>
          <w:i/>
          <w:color w:val="000000"/>
          <w:kern w:val="0"/>
          <w:lang w:eastAsia="en-US" w:bidi="ar-SA"/>
        </w:rPr>
        <w:t xml:space="preserve">: ИНН5427100398  КПП542701001 администрация </w:t>
      </w:r>
      <w:proofErr w:type="spellStart"/>
      <w:r w:rsidRPr="003C1F7E">
        <w:rPr>
          <w:rFonts w:eastAsia="Calibri" w:cs="Times New Roman"/>
          <w:i/>
          <w:color w:val="000000"/>
          <w:kern w:val="0"/>
          <w:lang w:eastAsia="en-US" w:bidi="ar-SA"/>
        </w:rPr>
        <w:t>Колыбельского</w:t>
      </w:r>
      <w:proofErr w:type="spellEnd"/>
      <w:r w:rsidRPr="003C1F7E">
        <w:rPr>
          <w:rFonts w:eastAsia="Calibri" w:cs="Times New Roman"/>
          <w:i/>
          <w:color w:val="000000"/>
          <w:kern w:val="0"/>
          <w:lang w:eastAsia="en-US" w:bidi="ar-SA"/>
        </w:rPr>
        <w:t xml:space="preserve"> сельсовета Краснозерского района Новосибирской области (администрация </w:t>
      </w:r>
      <w:proofErr w:type="spellStart"/>
      <w:r w:rsidRPr="003C1F7E">
        <w:rPr>
          <w:rFonts w:eastAsia="Calibri" w:cs="Times New Roman"/>
          <w:i/>
          <w:color w:val="000000"/>
          <w:kern w:val="0"/>
          <w:lang w:eastAsia="en-US" w:bidi="ar-SA"/>
        </w:rPr>
        <w:t>Колыбельского</w:t>
      </w:r>
      <w:proofErr w:type="spellEnd"/>
      <w:r w:rsidRPr="003C1F7E">
        <w:rPr>
          <w:rFonts w:eastAsia="Calibri" w:cs="Times New Roman"/>
          <w:i/>
          <w:color w:val="000000"/>
          <w:kern w:val="0"/>
          <w:lang w:eastAsia="en-US" w:bidi="ar-SA"/>
        </w:rPr>
        <w:t xml:space="preserve"> сельсовета, л\с 813012061)   </w:t>
      </w:r>
      <w:proofErr w:type="gramStart"/>
      <w:r w:rsidRPr="003C1F7E">
        <w:rPr>
          <w:rFonts w:eastAsia="Calibri" w:cs="Times New Roman"/>
          <w:i/>
          <w:color w:val="000000"/>
          <w:kern w:val="0"/>
          <w:lang w:eastAsia="en-US" w:bidi="ar-SA"/>
        </w:rPr>
        <w:t>р</w:t>
      </w:r>
      <w:proofErr w:type="gramEnd"/>
      <w:r w:rsidRPr="003C1F7E">
        <w:rPr>
          <w:rFonts w:eastAsia="Calibri" w:cs="Times New Roman"/>
          <w:i/>
          <w:color w:val="000000"/>
          <w:kern w:val="0"/>
          <w:lang w:eastAsia="en-US" w:bidi="ar-SA"/>
        </w:rPr>
        <w:t xml:space="preserve">\с № 03231643506274105100   </w:t>
      </w:r>
      <w:proofErr w:type="spellStart"/>
      <w:r w:rsidRPr="003C1F7E">
        <w:rPr>
          <w:rFonts w:eastAsia="Calibri" w:cs="Times New Roman"/>
          <w:i/>
          <w:color w:val="000000"/>
          <w:kern w:val="0"/>
          <w:lang w:eastAsia="en-US" w:bidi="ar-SA"/>
        </w:rPr>
        <w:t>кор</w:t>
      </w:r>
      <w:proofErr w:type="spellEnd"/>
      <w:r w:rsidRPr="003C1F7E">
        <w:rPr>
          <w:rFonts w:eastAsia="Calibri" w:cs="Times New Roman"/>
          <w:i/>
          <w:color w:val="000000"/>
          <w:kern w:val="0"/>
          <w:lang w:eastAsia="en-US" w:bidi="ar-SA"/>
        </w:rPr>
        <w:t xml:space="preserve"> счет 40102810445370000043</w:t>
      </w:r>
    </w:p>
    <w:p w:rsidR="006D60F8" w:rsidRPr="003C1F7E" w:rsidRDefault="006D60F8" w:rsidP="006D60F8">
      <w:pPr>
        <w:tabs>
          <w:tab w:val="left" w:pos="9781"/>
        </w:tabs>
        <w:suppressAutoHyphens w:val="0"/>
        <w:contextualSpacing/>
        <w:rPr>
          <w:rFonts w:eastAsia="Calibri" w:cs="Times New Roman"/>
          <w:i/>
          <w:color w:val="000000"/>
          <w:kern w:val="0"/>
          <w:lang w:eastAsia="en-US" w:bidi="ar-SA"/>
        </w:rPr>
      </w:pPr>
      <w:proofErr w:type="gramStart"/>
      <w:r w:rsidRPr="003C1F7E">
        <w:rPr>
          <w:rFonts w:eastAsia="Calibri" w:cs="Times New Roman"/>
          <w:i/>
          <w:color w:val="000000"/>
          <w:kern w:val="0"/>
          <w:lang w:eastAsia="en-US" w:bidi="ar-SA"/>
        </w:rPr>
        <w:t>СИБИРСКОЕ</w:t>
      </w:r>
      <w:proofErr w:type="gramEnd"/>
      <w:r w:rsidRPr="003C1F7E">
        <w:rPr>
          <w:rFonts w:eastAsia="Calibri" w:cs="Times New Roman"/>
          <w:i/>
          <w:color w:val="000000"/>
          <w:kern w:val="0"/>
          <w:lang w:eastAsia="en-US" w:bidi="ar-SA"/>
        </w:rPr>
        <w:t xml:space="preserve"> ГУ БАНКА РОССИИ // УФК по Новосибирской области  г. Новосибирск</w:t>
      </w:r>
    </w:p>
    <w:p w:rsidR="006D60F8" w:rsidRPr="003C1F7E" w:rsidRDefault="006D60F8" w:rsidP="006D60F8">
      <w:pPr>
        <w:tabs>
          <w:tab w:val="left" w:pos="9781"/>
        </w:tabs>
        <w:suppressAutoHyphens w:val="0"/>
        <w:contextualSpacing/>
        <w:rPr>
          <w:rFonts w:eastAsia="Calibri" w:cs="Times New Roman"/>
          <w:i/>
          <w:color w:val="000000"/>
          <w:kern w:val="0"/>
          <w:lang w:eastAsia="en-US" w:bidi="ar-SA"/>
        </w:rPr>
      </w:pPr>
      <w:r w:rsidRPr="003C1F7E">
        <w:rPr>
          <w:rFonts w:eastAsia="Calibri" w:cs="Times New Roman"/>
          <w:i/>
          <w:color w:val="000000"/>
          <w:kern w:val="0"/>
          <w:lang w:eastAsia="en-US" w:bidi="ar-SA"/>
        </w:rPr>
        <w:t>БИК 015004950</w:t>
      </w:r>
    </w:p>
    <w:p w:rsidR="006D60F8" w:rsidRPr="003C1F7E" w:rsidRDefault="006D60F8" w:rsidP="006D60F8">
      <w:pPr>
        <w:tabs>
          <w:tab w:val="left" w:pos="9781"/>
        </w:tabs>
        <w:suppressAutoHyphens w:val="0"/>
        <w:contextualSpacing/>
        <w:rPr>
          <w:rFonts w:eastAsia="Calibri" w:cs="Times New Roman"/>
          <w:i/>
          <w:color w:val="000000"/>
          <w:kern w:val="0"/>
          <w:lang w:eastAsia="en-US" w:bidi="ar-SA"/>
        </w:rPr>
      </w:pPr>
      <w:r w:rsidRPr="003C1F7E">
        <w:rPr>
          <w:rFonts w:eastAsia="Calibri" w:cs="Times New Roman"/>
          <w:i/>
          <w:color w:val="000000"/>
          <w:kern w:val="0"/>
          <w:lang w:eastAsia="en-US" w:bidi="ar-SA"/>
        </w:rPr>
        <w:t xml:space="preserve">Тел/факс: 8 (383-57) 61-333(глава) 42-959 </w:t>
      </w:r>
      <w:proofErr w:type="gramStart"/>
      <w:r w:rsidRPr="003C1F7E">
        <w:rPr>
          <w:rFonts w:eastAsia="Calibri" w:cs="Times New Roman"/>
          <w:i/>
          <w:color w:val="000000"/>
          <w:kern w:val="0"/>
          <w:lang w:eastAsia="en-US" w:bidi="ar-SA"/>
        </w:rPr>
        <w:t xml:space="preserve">( </w:t>
      </w:r>
      <w:proofErr w:type="gramEnd"/>
      <w:r w:rsidRPr="003C1F7E">
        <w:rPr>
          <w:rFonts w:eastAsia="Calibri" w:cs="Times New Roman"/>
          <w:i/>
          <w:color w:val="000000"/>
          <w:kern w:val="0"/>
          <w:lang w:eastAsia="en-US" w:bidi="ar-SA"/>
        </w:rPr>
        <w:t>бухгалтер)</w:t>
      </w:r>
    </w:p>
    <w:p w:rsidR="00F10A4F" w:rsidRPr="003C1F7E" w:rsidRDefault="00F10A4F" w:rsidP="006D60F8">
      <w:pPr>
        <w:ind w:right="-2"/>
        <w:jc w:val="both"/>
        <w:rPr>
          <w:rFonts w:cs="Times New Roman"/>
        </w:rPr>
      </w:pPr>
      <w:r w:rsidRPr="003C1F7E">
        <w:rPr>
          <w:rFonts w:cs="Times New Roman"/>
        </w:rPr>
        <w:t>6.2. Арендатор уплачивает а</w:t>
      </w:r>
      <w:r w:rsidR="00A50885">
        <w:rPr>
          <w:rFonts w:cs="Times New Roman"/>
        </w:rPr>
        <w:t>рендную плату Арендодателю до 20.11.2022, 20.03.2023</w:t>
      </w:r>
      <w:r w:rsidRPr="003C1F7E">
        <w:rPr>
          <w:rFonts w:cs="Times New Roman"/>
        </w:rPr>
        <w:t xml:space="preserve">, </w:t>
      </w:r>
      <w:r w:rsidR="00A50885">
        <w:rPr>
          <w:rFonts w:cs="Times New Roman"/>
        </w:rPr>
        <w:t>20.06.2023</w:t>
      </w:r>
      <w:r w:rsidRPr="003C1F7E">
        <w:rPr>
          <w:rFonts w:cs="Times New Roman"/>
        </w:rPr>
        <w:t>, равными частями.</w:t>
      </w:r>
    </w:p>
    <w:p w:rsidR="00F10A4F" w:rsidRPr="003C1F7E" w:rsidRDefault="00F10A4F">
      <w:pPr>
        <w:pStyle w:val="formattext"/>
        <w:shd w:val="clear" w:color="auto" w:fill="FFFFFF"/>
        <w:ind w:firstLine="567"/>
        <w:jc w:val="both"/>
        <w:rPr>
          <w:rFonts w:cs="Times New Roman"/>
        </w:rPr>
      </w:pPr>
      <w:r w:rsidRPr="003C1F7E">
        <w:rPr>
          <w:rFonts w:cs="Times New Roman"/>
        </w:rPr>
        <w:t>6.3. Арендная плата начисляется с момента подписания сторонами акта приема-передачи объектов недвижимости, до момента возврата объектов недвижимости Арендодателю по акту приема-передачи.</w:t>
      </w:r>
    </w:p>
    <w:p w:rsidR="00F10A4F" w:rsidRPr="003C1F7E" w:rsidRDefault="00F10A4F">
      <w:pPr>
        <w:pStyle w:val="formattext"/>
        <w:shd w:val="clear" w:color="auto" w:fill="FFFFFF"/>
        <w:ind w:firstLine="567"/>
        <w:jc w:val="both"/>
        <w:rPr>
          <w:rFonts w:cs="Times New Roman"/>
        </w:rPr>
      </w:pPr>
    </w:p>
    <w:p w:rsidR="00F10A4F" w:rsidRPr="003C1F7E" w:rsidRDefault="00F10A4F">
      <w:pPr>
        <w:pStyle w:val="formattext"/>
        <w:shd w:val="clear" w:color="auto" w:fill="FFFFFF"/>
        <w:ind w:firstLine="567"/>
        <w:jc w:val="both"/>
        <w:rPr>
          <w:rFonts w:cs="Times New Roman"/>
        </w:rPr>
      </w:pPr>
    </w:p>
    <w:p w:rsidR="00F10A4F" w:rsidRPr="003C1F7E" w:rsidRDefault="00F10A4F">
      <w:pPr>
        <w:pStyle w:val="formattext"/>
        <w:shd w:val="clear" w:color="auto" w:fill="FFFFFF"/>
        <w:ind w:firstLine="567"/>
        <w:jc w:val="center"/>
        <w:rPr>
          <w:rFonts w:cs="Times New Roman"/>
          <w:b/>
          <w:bCs/>
        </w:rPr>
      </w:pPr>
      <w:r w:rsidRPr="003C1F7E">
        <w:rPr>
          <w:rFonts w:cs="Times New Roman"/>
          <w:b/>
          <w:bCs/>
        </w:rPr>
        <w:t>7. Ответственность сторон</w:t>
      </w:r>
    </w:p>
    <w:p w:rsidR="00F10A4F" w:rsidRPr="003C1F7E" w:rsidRDefault="00F10A4F">
      <w:pPr>
        <w:pStyle w:val="formattext"/>
        <w:shd w:val="clear" w:color="auto" w:fill="FFFFFF"/>
        <w:ind w:firstLine="567"/>
        <w:jc w:val="both"/>
        <w:rPr>
          <w:rFonts w:cs="Times New Roman"/>
        </w:rPr>
      </w:pPr>
      <w:r w:rsidRPr="003C1F7E">
        <w:rPr>
          <w:rFonts w:cs="Times New Roman"/>
        </w:rPr>
        <w:t>7.1. Ответственность Арендодателя: за неисполнение или ненадлежащее 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F10A4F" w:rsidRPr="003C1F7E" w:rsidRDefault="00F10A4F">
      <w:pPr>
        <w:pStyle w:val="formattext"/>
        <w:shd w:val="clear" w:color="auto" w:fill="FFFFFF"/>
        <w:ind w:firstLine="567"/>
        <w:jc w:val="both"/>
        <w:rPr>
          <w:rFonts w:cs="Times New Roman"/>
        </w:rPr>
      </w:pPr>
      <w:r w:rsidRPr="003C1F7E">
        <w:rPr>
          <w:rFonts w:cs="Times New Roman"/>
        </w:rPr>
        <w:t>7.2. Ответственность Арендатора:</w:t>
      </w:r>
    </w:p>
    <w:p w:rsidR="00F10A4F" w:rsidRPr="003C1F7E" w:rsidRDefault="00F10A4F">
      <w:pPr>
        <w:pStyle w:val="formattext"/>
        <w:shd w:val="clear" w:color="auto" w:fill="FFFFFF"/>
        <w:ind w:firstLine="567"/>
        <w:jc w:val="both"/>
        <w:rPr>
          <w:rFonts w:cs="Times New Roman"/>
        </w:rPr>
      </w:pPr>
      <w:r w:rsidRPr="003C1F7E">
        <w:rPr>
          <w:rFonts w:cs="Times New Roman"/>
        </w:rPr>
        <w:t xml:space="preserve">7.2.1. В случае нарушения срока внесения арендной платы по настоящему Договору Арендатор выплачивает Арендодателю пеню в размере равной 1/300 действующей на дату уплаты пени ключевой ставки Центрального банка Российской Федерации от неуплаченной в срок суммы.  </w:t>
      </w:r>
      <w:r w:rsidRPr="003C1F7E">
        <w:rPr>
          <w:rFonts w:cs="Times New Roman"/>
        </w:rPr>
        <w:tab/>
        <w:t>7.3. Споры, которые могут возникнуть при исполнении условий настоящего Договора, Стороны обязуются разрешать в порядке досудебного разбирательства.</w:t>
      </w:r>
    </w:p>
    <w:p w:rsidR="00F10A4F" w:rsidRPr="003C1F7E" w:rsidRDefault="00F10A4F">
      <w:pPr>
        <w:pStyle w:val="formattext"/>
        <w:shd w:val="clear" w:color="auto" w:fill="FFFFFF"/>
        <w:ind w:firstLine="567"/>
        <w:jc w:val="both"/>
        <w:rPr>
          <w:rFonts w:cs="Times New Roman"/>
        </w:rPr>
      </w:pPr>
      <w:r w:rsidRPr="003C1F7E">
        <w:rPr>
          <w:rFonts w:cs="Times New Roman"/>
        </w:rPr>
        <w:t xml:space="preserve">7.4. В случае если спор не удалось урегулировать в порядке досудебного разбирательства путем переговоров, стороны вправе обратиться за разрешением спора в Арбитражный суд Новосибирской области. </w:t>
      </w:r>
    </w:p>
    <w:p w:rsidR="00F10A4F" w:rsidRPr="003C1F7E" w:rsidRDefault="00F10A4F">
      <w:pPr>
        <w:pStyle w:val="formattext"/>
        <w:shd w:val="clear" w:color="auto" w:fill="FFFFFF"/>
        <w:ind w:firstLine="567"/>
        <w:jc w:val="both"/>
        <w:rPr>
          <w:rFonts w:cs="Times New Roman"/>
        </w:rPr>
      </w:pPr>
    </w:p>
    <w:p w:rsidR="00F10A4F" w:rsidRPr="003C1F7E" w:rsidRDefault="00F10A4F">
      <w:pPr>
        <w:pStyle w:val="formattext"/>
        <w:shd w:val="clear" w:color="auto" w:fill="FFFFFF"/>
        <w:ind w:firstLine="567"/>
        <w:jc w:val="center"/>
        <w:rPr>
          <w:rFonts w:cs="Times New Roman"/>
          <w:b/>
          <w:bCs/>
        </w:rPr>
      </w:pPr>
      <w:r w:rsidRPr="003C1F7E">
        <w:rPr>
          <w:rFonts w:cs="Times New Roman"/>
          <w:b/>
          <w:bCs/>
        </w:rPr>
        <w:t>8. Изменение, расторжение договора</w:t>
      </w:r>
    </w:p>
    <w:p w:rsidR="00F10A4F" w:rsidRPr="003C1F7E" w:rsidRDefault="00F10A4F">
      <w:pPr>
        <w:pStyle w:val="s1"/>
        <w:shd w:val="clear" w:color="auto" w:fill="FFFFFF"/>
        <w:ind w:firstLine="567"/>
        <w:jc w:val="both"/>
        <w:rPr>
          <w:rFonts w:cs="Times New Roman"/>
        </w:rPr>
      </w:pPr>
      <w:r w:rsidRPr="003C1F7E">
        <w:rPr>
          <w:rFonts w:cs="Times New Roman"/>
        </w:rPr>
        <w:t xml:space="preserve">8.1. Настоящий договор </w:t>
      </w:r>
      <w:proofErr w:type="gramStart"/>
      <w:r w:rsidRPr="003C1F7E">
        <w:rPr>
          <w:rFonts w:cs="Times New Roman"/>
        </w:rPr>
        <w:t>аренды</w:t>
      </w:r>
      <w:proofErr w:type="gramEnd"/>
      <w:r w:rsidRPr="003C1F7E">
        <w:rPr>
          <w:rFonts w:cs="Times New Roman"/>
        </w:rPr>
        <w:t xml:space="preserve">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F10A4F" w:rsidRPr="003C1F7E" w:rsidRDefault="00F10A4F">
      <w:pPr>
        <w:pStyle w:val="s1"/>
        <w:shd w:val="clear" w:color="auto" w:fill="FFFFFF"/>
        <w:ind w:firstLine="567"/>
        <w:jc w:val="both"/>
        <w:rPr>
          <w:rFonts w:cs="Times New Roman"/>
        </w:rPr>
      </w:pPr>
      <w:r w:rsidRPr="003C1F7E">
        <w:rPr>
          <w:rFonts w:cs="Times New Roman"/>
        </w:rPr>
        <w:t>8.2. Существенными нарушениями Арендатором условий настоящего договора аренды являются:</w:t>
      </w:r>
    </w:p>
    <w:p w:rsidR="00F10A4F" w:rsidRPr="003C1F7E" w:rsidRDefault="00F10A4F">
      <w:pPr>
        <w:pStyle w:val="s1"/>
        <w:shd w:val="clear" w:color="auto" w:fill="FFFFFF"/>
        <w:ind w:firstLine="567"/>
        <w:jc w:val="both"/>
        <w:rPr>
          <w:rFonts w:cs="Times New Roman"/>
        </w:rPr>
      </w:pPr>
      <w:r w:rsidRPr="003C1F7E">
        <w:rPr>
          <w:rFonts w:cs="Times New Roman"/>
        </w:rPr>
        <w:t>8.2.1. прекращение теплоснабжения на сроки, превышающие установленные настоящим договором сроки, в объеме, превышающем установленный договором аренды объем, по причинам, зависящим от арендатора;</w:t>
      </w:r>
    </w:p>
    <w:p w:rsidR="00F10A4F" w:rsidRPr="003C1F7E" w:rsidRDefault="00F10A4F">
      <w:pPr>
        <w:pStyle w:val="s1"/>
        <w:shd w:val="clear" w:color="auto" w:fill="FFFFFF"/>
        <w:ind w:firstLine="567"/>
        <w:jc w:val="both"/>
        <w:rPr>
          <w:rFonts w:cs="Times New Roman"/>
        </w:rPr>
      </w:pPr>
      <w:r w:rsidRPr="003C1F7E">
        <w:rPr>
          <w:rFonts w:cs="Times New Roman"/>
        </w:rPr>
        <w:t>8.2.2. запрещение, воспрепятствование представителям арендодателя осуществлять в соответствии с установленными настоящим договором условиями осмотр имущества два и более раза в течение одного финансового года.</w:t>
      </w:r>
    </w:p>
    <w:p w:rsidR="00F10A4F" w:rsidRPr="003C1F7E" w:rsidRDefault="00F10A4F">
      <w:pPr>
        <w:pStyle w:val="s1"/>
        <w:shd w:val="clear" w:color="auto" w:fill="FFFFFF"/>
        <w:ind w:firstLine="567"/>
        <w:jc w:val="both"/>
        <w:rPr>
          <w:rFonts w:cs="Times New Roman"/>
        </w:rPr>
      </w:pPr>
      <w:r w:rsidRPr="003C1F7E">
        <w:rPr>
          <w:rFonts w:cs="Times New Roman"/>
        </w:rPr>
        <w:lastRenderedPageBreak/>
        <w:t xml:space="preserve">8.3. Настоящий договор расторгается также во внесудебном порядке в случае одностороннего отказа Арендодателя от исполнения договора аренды. </w:t>
      </w:r>
    </w:p>
    <w:p w:rsidR="00F10A4F" w:rsidRPr="003C1F7E" w:rsidRDefault="00F10A4F">
      <w:pPr>
        <w:pStyle w:val="s1"/>
        <w:shd w:val="clear" w:color="auto" w:fill="FFFFFF"/>
        <w:ind w:firstLine="567"/>
        <w:jc w:val="both"/>
        <w:rPr>
          <w:rFonts w:cs="Times New Roman"/>
        </w:rPr>
      </w:pPr>
      <w:r w:rsidRPr="003C1F7E">
        <w:rPr>
          <w:rFonts w:cs="Times New Roman"/>
        </w:rPr>
        <w:t xml:space="preserve">8.4. </w:t>
      </w:r>
      <w:proofErr w:type="gramStart"/>
      <w:r w:rsidRPr="003C1F7E">
        <w:rPr>
          <w:rFonts w:cs="Times New Roman"/>
        </w:rPr>
        <w:t>В течение пятнадцати рабочих дней со дня наступления указанных в пунктах 8,2, 8,3 настоящего договора обстоятельств, свидетельствующих о необходимости рассмотрения вопроса об одностороннем отказе от исполнения настоящего договора,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w:t>
      </w:r>
      <w:proofErr w:type="gramEnd"/>
      <w:r w:rsidRPr="003C1F7E">
        <w:rPr>
          <w:rFonts w:cs="Times New Roman"/>
        </w:rPr>
        <w:t xml:space="preserve"> Арендатором настоящего договора аренды.</w:t>
      </w:r>
    </w:p>
    <w:p w:rsidR="00F10A4F" w:rsidRPr="003C1F7E" w:rsidRDefault="00F10A4F">
      <w:pPr>
        <w:pStyle w:val="s1"/>
        <w:shd w:val="clear" w:color="auto" w:fill="FFFFFF"/>
        <w:ind w:firstLine="567"/>
        <w:jc w:val="both"/>
        <w:rPr>
          <w:rFonts w:cs="Times New Roman"/>
        </w:rPr>
      </w:pPr>
      <w:r w:rsidRPr="003C1F7E">
        <w:rPr>
          <w:rFonts w:cs="Times New Roman"/>
        </w:rPr>
        <w:t>8.5. Настоящий договор считается расторгнутым по истечении тридцати календарных дней. Расторжение настоящего договора не освобождает Арендатора от исполнения обязательств перед Арендодателем, возникших до расторжения указанного договора.</w:t>
      </w:r>
    </w:p>
    <w:p w:rsidR="00F10A4F" w:rsidRPr="003C1F7E" w:rsidRDefault="00F10A4F">
      <w:pPr>
        <w:pStyle w:val="formattext"/>
        <w:shd w:val="clear" w:color="auto" w:fill="FFFFFF"/>
        <w:ind w:firstLine="567"/>
        <w:jc w:val="both"/>
        <w:rPr>
          <w:rFonts w:cs="Times New Roman"/>
        </w:rPr>
      </w:pPr>
      <w:r w:rsidRPr="003C1F7E">
        <w:rPr>
          <w:rFonts w:cs="Times New Roman"/>
        </w:rPr>
        <w:t>8.7. Настоящий договор может быть изменен или расторгнут соглашением сторон в предусмотренных законом случаях.</w:t>
      </w:r>
    </w:p>
    <w:p w:rsidR="00F10A4F" w:rsidRPr="003C1F7E" w:rsidRDefault="00F10A4F">
      <w:pPr>
        <w:pStyle w:val="formattext"/>
        <w:shd w:val="clear" w:color="auto" w:fill="FFFFFF"/>
        <w:ind w:firstLine="567"/>
        <w:jc w:val="both"/>
        <w:rPr>
          <w:rFonts w:cs="Times New Roman"/>
        </w:rPr>
      </w:pPr>
      <w:r w:rsidRPr="003C1F7E">
        <w:rPr>
          <w:rFonts w:cs="Times New Roman"/>
        </w:rPr>
        <w:t>8.8. Сторона, имеющая намерение изменить или расторгнуть настоящий Договор, должна направить предложение другой Стороне по адресу, указанному в Едином государственном реестре юридических лиц. Другая сторона обязана рассмотреть данное предложение и направить ответ. Неполучение ответа стороной, направившей уведомление, является основанием для обращения в суд с соответствующим требованием об изменении (расторжении) договора.</w:t>
      </w:r>
    </w:p>
    <w:p w:rsidR="00F10A4F" w:rsidRPr="003C1F7E" w:rsidRDefault="00F10A4F" w:rsidP="0088740D">
      <w:pPr>
        <w:pStyle w:val="formattext"/>
        <w:shd w:val="clear" w:color="auto" w:fill="FFFFFF"/>
        <w:jc w:val="both"/>
        <w:rPr>
          <w:rFonts w:cs="Times New Roman"/>
        </w:rPr>
      </w:pPr>
    </w:p>
    <w:p w:rsidR="00F10A4F" w:rsidRPr="003C1F7E" w:rsidRDefault="00F10A4F">
      <w:pPr>
        <w:pStyle w:val="formattext"/>
        <w:shd w:val="clear" w:color="auto" w:fill="FFFFFF"/>
        <w:jc w:val="center"/>
        <w:rPr>
          <w:rFonts w:cs="Times New Roman"/>
          <w:b/>
          <w:bCs/>
        </w:rPr>
      </w:pPr>
      <w:r w:rsidRPr="003C1F7E">
        <w:rPr>
          <w:rFonts w:cs="Times New Roman"/>
          <w:b/>
          <w:bCs/>
        </w:rPr>
        <w:t>9. Заключительные положения</w:t>
      </w:r>
    </w:p>
    <w:p w:rsidR="00F10A4F" w:rsidRPr="003C1F7E" w:rsidRDefault="00F10A4F">
      <w:pPr>
        <w:pStyle w:val="formattext"/>
        <w:shd w:val="clear" w:color="auto" w:fill="FFFFFF"/>
        <w:ind w:firstLine="567"/>
        <w:jc w:val="both"/>
        <w:rPr>
          <w:rFonts w:cs="Times New Roman"/>
        </w:rPr>
      </w:pPr>
      <w:r w:rsidRPr="003C1F7E">
        <w:rPr>
          <w:rFonts w:cs="Times New Roman"/>
        </w:rPr>
        <w:t>9.1. Настоящий Договор составлен в 2 экземплярах, из которых один находятся у Арендодателя, один - у Арендатора.</w:t>
      </w:r>
    </w:p>
    <w:p w:rsidR="00F10A4F" w:rsidRPr="003C1F7E" w:rsidRDefault="00F10A4F">
      <w:pPr>
        <w:pStyle w:val="formattext"/>
        <w:shd w:val="clear" w:color="auto" w:fill="FFFFFF"/>
        <w:rPr>
          <w:rFonts w:cs="Times New Roman"/>
          <w:b/>
          <w:bCs/>
        </w:rPr>
      </w:pPr>
    </w:p>
    <w:p w:rsidR="00F10A4F" w:rsidRPr="003C1F7E" w:rsidRDefault="00F10A4F">
      <w:pPr>
        <w:pStyle w:val="formattext"/>
        <w:shd w:val="clear" w:color="auto" w:fill="FFFFFF"/>
        <w:rPr>
          <w:rFonts w:cs="Times New Roman"/>
          <w:b/>
          <w:bCs/>
        </w:rPr>
      </w:pPr>
    </w:p>
    <w:p w:rsidR="00F10A4F" w:rsidRPr="003C1F7E" w:rsidRDefault="00F10A4F">
      <w:pPr>
        <w:pStyle w:val="formattext"/>
        <w:shd w:val="clear" w:color="auto" w:fill="FFFFFF"/>
        <w:jc w:val="center"/>
        <w:rPr>
          <w:rFonts w:cs="Times New Roman"/>
          <w:b/>
          <w:bCs/>
        </w:rPr>
      </w:pPr>
      <w:r w:rsidRPr="003C1F7E">
        <w:rPr>
          <w:rFonts w:cs="Times New Roman"/>
          <w:b/>
          <w:bCs/>
        </w:rPr>
        <w:t>10. Адреса, иные реквизиты и подписи сторон</w:t>
      </w:r>
    </w:p>
    <w:tbl>
      <w:tblPr>
        <w:tblW w:w="15514" w:type="dxa"/>
        <w:tblLayout w:type="fixed"/>
        <w:tblLook w:val="0000" w:firstRow="0" w:lastRow="0" w:firstColumn="0" w:lastColumn="0" w:noHBand="0" w:noVBand="0"/>
      </w:tblPr>
      <w:tblGrid>
        <w:gridCol w:w="5507"/>
        <w:gridCol w:w="5507"/>
        <w:gridCol w:w="4500"/>
      </w:tblGrid>
      <w:tr w:rsidR="006D60F8" w:rsidRPr="003C1F7E" w:rsidTr="006D60F8">
        <w:tc>
          <w:tcPr>
            <w:tcW w:w="5507" w:type="dxa"/>
          </w:tcPr>
          <w:p w:rsidR="006D60F8" w:rsidRPr="003C1F7E" w:rsidRDefault="006D60F8" w:rsidP="0088740D">
            <w:pPr>
              <w:pStyle w:val="aa"/>
              <w:spacing w:after="0"/>
              <w:rPr>
                <w:rFonts w:cs="Times New Roman"/>
                <w:b/>
                <w:sz w:val="24"/>
                <w:szCs w:val="24"/>
              </w:rPr>
            </w:pPr>
            <w:r w:rsidRPr="003C1F7E">
              <w:rPr>
                <w:rFonts w:cs="Times New Roman"/>
                <w:b/>
                <w:sz w:val="24"/>
                <w:szCs w:val="24"/>
              </w:rPr>
              <w:t>Арендодатель</w:t>
            </w:r>
          </w:p>
        </w:tc>
        <w:tc>
          <w:tcPr>
            <w:tcW w:w="5507" w:type="dxa"/>
          </w:tcPr>
          <w:p w:rsidR="006D60F8" w:rsidRPr="003C1F7E" w:rsidRDefault="006D60F8" w:rsidP="0088740D">
            <w:pPr>
              <w:pStyle w:val="aa"/>
              <w:spacing w:after="0"/>
              <w:rPr>
                <w:rFonts w:cs="Times New Roman"/>
                <w:b/>
                <w:sz w:val="24"/>
                <w:szCs w:val="24"/>
              </w:rPr>
            </w:pPr>
            <w:r w:rsidRPr="003C1F7E">
              <w:rPr>
                <w:rFonts w:cs="Times New Roman"/>
                <w:b/>
                <w:sz w:val="24"/>
                <w:szCs w:val="24"/>
              </w:rPr>
              <w:t>Арендодатель</w:t>
            </w:r>
          </w:p>
          <w:p w:rsidR="006D60F8" w:rsidRPr="003C1F7E" w:rsidRDefault="006D60F8" w:rsidP="0088740D">
            <w:pPr>
              <w:pStyle w:val="aa"/>
              <w:spacing w:after="0"/>
              <w:rPr>
                <w:rFonts w:cs="Times New Roman"/>
                <w:b/>
                <w:sz w:val="24"/>
                <w:szCs w:val="24"/>
              </w:rPr>
            </w:pPr>
          </w:p>
        </w:tc>
        <w:tc>
          <w:tcPr>
            <w:tcW w:w="4500" w:type="dxa"/>
          </w:tcPr>
          <w:p w:rsidR="006D60F8" w:rsidRPr="003C1F7E" w:rsidRDefault="006D60F8">
            <w:pPr>
              <w:pStyle w:val="aa"/>
              <w:spacing w:after="0"/>
              <w:jc w:val="center"/>
              <w:rPr>
                <w:rFonts w:cs="Times New Roman"/>
                <w:b/>
                <w:sz w:val="24"/>
                <w:szCs w:val="24"/>
              </w:rPr>
            </w:pPr>
            <w:r w:rsidRPr="003C1F7E">
              <w:rPr>
                <w:rFonts w:cs="Times New Roman"/>
                <w:b/>
                <w:sz w:val="24"/>
                <w:szCs w:val="24"/>
              </w:rPr>
              <w:t>Арендатор</w:t>
            </w:r>
          </w:p>
        </w:tc>
      </w:tr>
      <w:tr w:rsidR="006D60F8" w:rsidRPr="003C1F7E" w:rsidTr="006D60F8">
        <w:tc>
          <w:tcPr>
            <w:tcW w:w="5507" w:type="dxa"/>
          </w:tcPr>
          <w:p w:rsidR="006D60F8" w:rsidRPr="003C1F7E" w:rsidRDefault="006D60F8" w:rsidP="0088740D">
            <w:pPr>
              <w:pStyle w:val="ConsNonformat"/>
              <w:widowControl/>
              <w:ind w:right="-104"/>
              <w:rPr>
                <w:rFonts w:ascii="Times New Roman" w:hAnsi="Times New Roman" w:cs="Times New Roman"/>
                <w:sz w:val="22"/>
                <w:szCs w:val="22"/>
              </w:rPr>
            </w:pPr>
            <w:r w:rsidRPr="003C1F7E">
              <w:rPr>
                <w:rFonts w:ascii="Times New Roman" w:hAnsi="Times New Roman" w:cs="Times New Roman"/>
                <w:sz w:val="22"/>
                <w:szCs w:val="22"/>
              </w:rPr>
              <w:t xml:space="preserve">Администрация </w:t>
            </w:r>
            <w:proofErr w:type="spellStart"/>
            <w:r w:rsidRPr="003C1F7E">
              <w:rPr>
                <w:rFonts w:ascii="Times New Roman" w:hAnsi="Times New Roman" w:cs="Times New Roman"/>
                <w:sz w:val="22"/>
                <w:szCs w:val="22"/>
              </w:rPr>
              <w:t>Колыбельского</w:t>
            </w:r>
            <w:proofErr w:type="spellEnd"/>
            <w:r w:rsidRPr="003C1F7E">
              <w:rPr>
                <w:rFonts w:ascii="Times New Roman" w:hAnsi="Times New Roman" w:cs="Times New Roman"/>
                <w:sz w:val="22"/>
                <w:szCs w:val="22"/>
              </w:rPr>
              <w:t xml:space="preserve"> сельсовета Краснозерского района Новосибирской области</w:t>
            </w:r>
          </w:p>
          <w:p w:rsidR="006D60F8" w:rsidRPr="003C1F7E" w:rsidRDefault="006D60F8" w:rsidP="0088740D">
            <w:pPr>
              <w:pStyle w:val="ConsNonformat"/>
              <w:widowControl/>
              <w:ind w:right="-104"/>
              <w:rPr>
                <w:rFonts w:ascii="Times New Roman" w:hAnsi="Times New Roman" w:cs="Times New Roman"/>
                <w:sz w:val="22"/>
                <w:szCs w:val="22"/>
              </w:rPr>
            </w:pPr>
            <w:r w:rsidRPr="003C1F7E">
              <w:rPr>
                <w:rFonts w:ascii="Times New Roman" w:hAnsi="Times New Roman" w:cs="Times New Roman"/>
                <w:sz w:val="22"/>
                <w:szCs w:val="22"/>
              </w:rPr>
              <w:t xml:space="preserve"> </w:t>
            </w:r>
          </w:p>
          <w:p w:rsidR="006D60F8" w:rsidRPr="003C1F7E" w:rsidRDefault="006D60F8" w:rsidP="0088740D">
            <w:pPr>
              <w:pStyle w:val="ConsNonformat"/>
              <w:widowControl/>
              <w:ind w:right="-104"/>
              <w:rPr>
                <w:rFonts w:ascii="Times New Roman" w:hAnsi="Times New Roman" w:cs="Times New Roman"/>
                <w:sz w:val="22"/>
                <w:szCs w:val="22"/>
              </w:rPr>
            </w:pPr>
            <w:r w:rsidRPr="003C1F7E">
              <w:rPr>
                <w:rFonts w:ascii="Times New Roman" w:hAnsi="Times New Roman" w:cs="Times New Roman"/>
                <w:sz w:val="22"/>
                <w:szCs w:val="22"/>
              </w:rPr>
              <w:t xml:space="preserve">632912, Новосибирская область, </w:t>
            </w:r>
            <w:proofErr w:type="spellStart"/>
            <w:r w:rsidRPr="003C1F7E">
              <w:rPr>
                <w:rFonts w:ascii="Times New Roman" w:hAnsi="Times New Roman" w:cs="Times New Roman"/>
                <w:sz w:val="22"/>
                <w:szCs w:val="22"/>
              </w:rPr>
              <w:t>Краснозерский</w:t>
            </w:r>
            <w:proofErr w:type="spellEnd"/>
            <w:r w:rsidRPr="003C1F7E">
              <w:rPr>
                <w:rFonts w:ascii="Times New Roman" w:hAnsi="Times New Roman" w:cs="Times New Roman"/>
                <w:sz w:val="22"/>
                <w:szCs w:val="22"/>
              </w:rPr>
              <w:t xml:space="preserve"> район, </w:t>
            </w:r>
            <w:proofErr w:type="gramStart"/>
            <w:r w:rsidRPr="003C1F7E">
              <w:rPr>
                <w:rFonts w:ascii="Times New Roman" w:hAnsi="Times New Roman" w:cs="Times New Roman"/>
                <w:sz w:val="22"/>
                <w:szCs w:val="22"/>
              </w:rPr>
              <w:t>с</w:t>
            </w:r>
            <w:proofErr w:type="gramEnd"/>
            <w:r w:rsidRPr="003C1F7E">
              <w:rPr>
                <w:rFonts w:ascii="Times New Roman" w:hAnsi="Times New Roman" w:cs="Times New Roman"/>
                <w:sz w:val="22"/>
                <w:szCs w:val="22"/>
              </w:rPr>
              <w:t xml:space="preserve">. </w:t>
            </w:r>
            <w:proofErr w:type="gramStart"/>
            <w:r w:rsidRPr="003C1F7E">
              <w:rPr>
                <w:rFonts w:ascii="Times New Roman" w:hAnsi="Times New Roman" w:cs="Times New Roman"/>
                <w:sz w:val="22"/>
                <w:szCs w:val="22"/>
              </w:rPr>
              <w:t>Колыбелька</w:t>
            </w:r>
            <w:proofErr w:type="gramEnd"/>
            <w:r w:rsidRPr="003C1F7E">
              <w:rPr>
                <w:rFonts w:ascii="Times New Roman" w:hAnsi="Times New Roman" w:cs="Times New Roman"/>
                <w:sz w:val="22"/>
                <w:szCs w:val="22"/>
              </w:rPr>
              <w:t>, улица Центральная, дом 7</w:t>
            </w:r>
          </w:p>
          <w:p w:rsidR="006D60F8" w:rsidRPr="003C1F7E" w:rsidRDefault="006D60F8" w:rsidP="0088740D">
            <w:pPr>
              <w:pStyle w:val="ConsNonformat"/>
              <w:widowControl/>
              <w:ind w:right="-104"/>
              <w:rPr>
                <w:rFonts w:ascii="Times New Roman" w:hAnsi="Times New Roman" w:cs="Times New Roman"/>
                <w:sz w:val="22"/>
                <w:szCs w:val="22"/>
              </w:rPr>
            </w:pPr>
            <w:r w:rsidRPr="003C1F7E">
              <w:rPr>
                <w:rFonts w:ascii="Times New Roman" w:hAnsi="Times New Roman" w:cs="Times New Roman"/>
                <w:sz w:val="22"/>
                <w:szCs w:val="22"/>
              </w:rPr>
              <w:t>ИНН5427100398, КПП 542701001</w:t>
            </w:r>
          </w:p>
          <w:p w:rsidR="006D60F8" w:rsidRPr="003C1F7E" w:rsidRDefault="006D60F8" w:rsidP="0088740D">
            <w:pPr>
              <w:pStyle w:val="ConsNonformat"/>
              <w:widowControl/>
              <w:ind w:right="-104"/>
              <w:rPr>
                <w:rFonts w:ascii="Times New Roman" w:hAnsi="Times New Roman" w:cs="Times New Roman"/>
                <w:sz w:val="22"/>
                <w:szCs w:val="22"/>
              </w:rPr>
            </w:pPr>
          </w:p>
          <w:p w:rsidR="006D60F8" w:rsidRPr="003C1F7E" w:rsidRDefault="006D60F8" w:rsidP="0088740D">
            <w:pPr>
              <w:tabs>
                <w:tab w:val="left" w:pos="540"/>
              </w:tabs>
              <w:ind w:right="-5"/>
              <w:rPr>
                <w:rFonts w:cs="Times New Roman"/>
                <w:sz w:val="22"/>
                <w:szCs w:val="22"/>
              </w:rPr>
            </w:pPr>
            <w:r w:rsidRPr="003C1F7E">
              <w:rPr>
                <w:rFonts w:cs="Times New Roman"/>
                <w:sz w:val="22"/>
                <w:szCs w:val="22"/>
              </w:rPr>
              <w:t xml:space="preserve">УФК по Новосибирской области (администрация </w:t>
            </w:r>
            <w:proofErr w:type="spellStart"/>
            <w:r w:rsidRPr="003C1F7E">
              <w:rPr>
                <w:rFonts w:cs="Times New Roman"/>
                <w:sz w:val="22"/>
                <w:szCs w:val="22"/>
              </w:rPr>
              <w:t>Колыбельского</w:t>
            </w:r>
            <w:proofErr w:type="spellEnd"/>
            <w:r w:rsidRPr="003C1F7E">
              <w:rPr>
                <w:rFonts w:cs="Times New Roman"/>
                <w:sz w:val="22"/>
                <w:szCs w:val="22"/>
              </w:rPr>
              <w:t xml:space="preserve"> сельсовета Краснозерского района Новосибирской области) </w:t>
            </w:r>
            <w:proofErr w:type="gramStart"/>
            <w:r w:rsidRPr="003C1F7E">
              <w:rPr>
                <w:rFonts w:cs="Times New Roman"/>
                <w:sz w:val="22"/>
                <w:szCs w:val="22"/>
              </w:rPr>
              <w:t>л</w:t>
            </w:r>
            <w:proofErr w:type="gramEnd"/>
            <w:r w:rsidRPr="003C1F7E">
              <w:rPr>
                <w:rFonts w:cs="Times New Roman"/>
                <w:sz w:val="22"/>
                <w:szCs w:val="22"/>
              </w:rPr>
              <w:t>/с 04513016940</w:t>
            </w:r>
          </w:p>
          <w:p w:rsidR="006D60F8" w:rsidRPr="003C1F7E" w:rsidRDefault="006D60F8" w:rsidP="0088740D">
            <w:pPr>
              <w:tabs>
                <w:tab w:val="left" w:pos="540"/>
              </w:tabs>
              <w:ind w:right="-5"/>
              <w:rPr>
                <w:rFonts w:cs="Times New Roman"/>
                <w:sz w:val="22"/>
                <w:szCs w:val="22"/>
              </w:rPr>
            </w:pPr>
            <w:proofErr w:type="spellStart"/>
            <w:r w:rsidRPr="003C1F7E">
              <w:rPr>
                <w:rFonts w:cs="Times New Roman"/>
                <w:sz w:val="22"/>
                <w:szCs w:val="22"/>
              </w:rPr>
              <w:t>Расч</w:t>
            </w:r>
            <w:proofErr w:type="spellEnd"/>
            <w:r w:rsidRPr="003C1F7E">
              <w:rPr>
                <w:rFonts w:cs="Times New Roman"/>
                <w:sz w:val="22"/>
                <w:szCs w:val="22"/>
              </w:rPr>
              <w:t>. счет  40101810900000010001</w:t>
            </w:r>
          </w:p>
          <w:p w:rsidR="006D60F8" w:rsidRPr="003C1F7E" w:rsidRDefault="006D60F8" w:rsidP="0088740D">
            <w:pPr>
              <w:tabs>
                <w:tab w:val="left" w:pos="540"/>
              </w:tabs>
              <w:ind w:right="-5"/>
              <w:rPr>
                <w:rFonts w:cs="Times New Roman"/>
                <w:sz w:val="22"/>
                <w:szCs w:val="22"/>
              </w:rPr>
            </w:pPr>
            <w:r w:rsidRPr="003C1F7E">
              <w:rPr>
                <w:rFonts w:cs="Times New Roman"/>
                <w:sz w:val="22"/>
                <w:szCs w:val="22"/>
              </w:rPr>
              <w:t xml:space="preserve">Банк: В </w:t>
            </w:r>
            <w:proofErr w:type="gramStart"/>
            <w:r w:rsidRPr="003C1F7E">
              <w:rPr>
                <w:rFonts w:cs="Times New Roman"/>
                <w:sz w:val="22"/>
                <w:szCs w:val="22"/>
              </w:rPr>
              <w:t>Сибирском</w:t>
            </w:r>
            <w:proofErr w:type="gramEnd"/>
            <w:r w:rsidRPr="003C1F7E">
              <w:rPr>
                <w:rFonts w:cs="Times New Roman"/>
                <w:sz w:val="22"/>
                <w:szCs w:val="22"/>
              </w:rPr>
              <w:t xml:space="preserve"> ГУ Банка России г. Новосибирск</w:t>
            </w:r>
          </w:p>
          <w:p w:rsidR="006D60F8" w:rsidRPr="003C1F7E" w:rsidRDefault="006D60F8" w:rsidP="0088740D">
            <w:pPr>
              <w:tabs>
                <w:tab w:val="left" w:pos="540"/>
              </w:tabs>
              <w:ind w:right="-5"/>
              <w:rPr>
                <w:rFonts w:cs="Times New Roman"/>
                <w:sz w:val="22"/>
                <w:szCs w:val="22"/>
              </w:rPr>
            </w:pPr>
            <w:r w:rsidRPr="003C1F7E">
              <w:rPr>
                <w:rFonts w:cs="Times New Roman"/>
                <w:sz w:val="22"/>
                <w:szCs w:val="22"/>
              </w:rPr>
              <w:t>БИК: 045004001</w:t>
            </w:r>
          </w:p>
          <w:p w:rsidR="006D60F8" w:rsidRPr="003C1F7E" w:rsidRDefault="006D60F8" w:rsidP="0088740D">
            <w:pPr>
              <w:tabs>
                <w:tab w:val="left" w:pos="540"/>
              </w:tabs>
              <w:ind w:right="-5"/>
              <w:rPr>
                <w:rFonts w:cs="Times New Roman"/>
                <w:sz w:val="22"/>
                <w:szCs w:val="22"/>
              </w:rPr>
            </w:pPr>
            <w:r w:rsidRPr="003C1F7E">
              <w:rPr>
                <w:rFonts w:cs="Times New Roman"/>
                <w:sz w:val="22"/>
                <w:szCs w:val="22"/>
              </w:rPr>
              <w:t>ОКПО: 04200434</w:t>
            </w:r>
          </w:p>
          <w:p w:rsidR="006D60F8" w:rsidRPr="003C1F7E" w:rsidRDefault="006D60F8" w:rsidP="0088740D">
            <w:pPr>
              <w:tabs>
                <w:tab w:val="left" w:pos="540"/>
              </w:tabs>
              <w:ind w:right="-5"/>
              <w:rPr>
                <w:rFonts w:cs="Times New Roman"/>
                <w:sz w:val="22"/>
                <w:szCs w:val="22"/>
              </w:rPr>
            </w:pPr>
            <w:r w:rsidRPr="003C1F7E">
              <w:rPr>
                <w:rFonts w:cs="Times New Roman"/>
                <w:sz w:val="22"/>
                <w:szCs w:val="22"/>
              </w:rPr>
              <w:t>ОКТМО: 50627410</w:t>
            </w:r>
          </w:p>
          <w:p w:rsidR="006D60F8" w:rsidRPr="003C1F7E" w:rsidRDefault="006D60F8" w:rsidP="0088740D">
            <w:pPr>
              <w:pStyle w:val="ConsNonformat"/>
              <w:widowControl/>
              <w:ind w:right="0"/>
              <w:rPr>
                <w:rFonts w:ascii="Times New Roman" w:hAnsi="Times New Roman" w:cs="Times New Roman"/>
                <w:sz w:val="22"/>
                <w:szCs w:val="22"/>
              </w:rPr>
            </w:pPr>
          </w:p>
        </w:tc>
        <w:tc>
          <w:tcPr>
            <w:tcW w:w="5507" w:type="dxa"/>
          </w:tcPr>
          <w:p w:rsidR="006D60F8" w:rsidRPr="003C1F7E" w:rsidRDefault="006D60F8" w:rsidP="0088740D">
            <w:pPr>
              <w:pStyle w:val="aa"/>
              <w:spacing w:after="0"/>
              <w:ind w:left="0"/>
              <w:rPr>
                <w:rFonts w:cs="Times New Roman"/>
                <w:sz w:val="22"/>
                <w:szCs w:val="22"/>
              </w:rPr>
            </w:pPr>
            <w:r w:rsidRPr="003C1F7E">
              <w:rPr>
                <w:rFonts w:cs="Times New Roman"/>
                <w:sz w:val="22"/>
                <w:szCs w:val="22"/>
              </w:rPr>
              <w:t>Закрытое акционерное общество «</w:t>
            </w:r>
            <w:proofErr w:type="spellStart"/>
            <w:r w:rsidRPr="003C1F7E">
              <w:rPr>
                <w:rFonts w:cs="Times New Roman"/>
                <w:sz w:val="22"/>
                <w:szCs w:val="22"/>
              </w:rPr>
              <w:t>Жилкомхоз</w:t>
            </w:r>
            <w:proofErr w:type="spellEnd"/>
            <w:r w:rsidRPr="003C1F7E">
              <w:rPr>
                <w:rFonts w:cs="Times New Roman"/>
                <w:sz w:val="22"/>
                <w:szCs w:val="22"/>
              </w:rPr>
              <w:t xml:space="preserve"> Сервис»</w:t>
            </w:r>
          </w:p>
          <w:p w:rsidR="0088740D" w:rsidRPr="003C1F7E" w:rsidRDefault="006D60F8" w:rsidP="0088740D">
            <w:pPr>
              <w:pStyle w:val="aa"/>
              <w:spacing w:after="0"/>
              <w:ind w:left="0"/>
              <w:rPr>
                <w:rFonts w:cs="Times New Roman"/>
                <w:sz w:val="22"/>
                <w:szCs w:val="22"/>
              </w:rPr>
            </w:pPr>
            <w:r w:rsidRPr="003C1F7E">
              <w:rPr>
                <w:rFonts w:cs="Times New Roman"/>
                <w:sz w:val="22"/>
                <w:szCs w:val="22"/>
              </w:rPr>
              <w:t xml:space="preserve">Адрес: 632080, Новосибирская область, </w:t>
            </w:r>
          </w:p>
          <w:p w:rsidR="0088740D" w:rsidRPr="003C1F7E" w:rsidRDefault="0088740D" w:rsidP="0088740D">
            <w:pPr>
              <w:pStyle w:val="aa"/>
              <w:spacing w:after="0"/>
              <w:ind w:left="0"/>
              <w:rPr>
                <w:rFonts w:cs="Times New Roman"/>
                <w:sz w:val="22"/>
                <w:szCs w:val="22"/>
              </w:rPr>
            </w:pPr>
            <w:r w:rsidRPr="003C1F7E">
              <w:rPr>
                <w:rFonts w:cs="Times New Roman"/>
                <w:sz w:val="22"/>
                <w:szCs w:val="22"/>
              </w:rPr>
              <w:t xml:space="preserve">Северный район, село Северное, </w:t>
            </w:r>
          </w:p>
          <w:p w:rsidR="006D60F8" w:rsidRPr="003C1F7E" w:rsidRDefault="0088740D" w:rsidP="0088740D">
            <w:pPr>
              <w:pStyle w:val="aa"/>
              <w:spacing w:after="0"/>
              <w:ind w:left="0"/>
              <w:rPr>
                <w:rFonts w:cs="Times New Roman"/>
                <w:sz w:val="22"/>
                <w:szCs w:val="22"/>
              </w:rPr>
            </w:pPr>
            <w:r w:rsidRPr="003C1F7E">
              <w:rPr>
                <w:rFonts w:cs="Times New Roman"/>
                <w:sz w:val="22"/>
                <w:szCs w:val="22"/>
              </w:rPr>
              <w:t>Ул. Октябрьская 35</w:t>
            </w:r>
            <w:r w:rsidR="006D60F8" w:rsidRPr="003C1F7E">
              <w:rPr>
                <w:rFonts w:cs="Times New Roman"/>
                <w:sz w:val="22"/>
                <w:szCs w:val="22"/>
              </w:rPr>
              <w:t>.</w:t>
            </w:r>
          </w:p>
          <w:p w:rsidR="006D60F8" w:rsidRPr="003C1F7E" w:rsidRDefault="006D60F8" w:rsidP="0088740D">
            <w:pPr>
              <w:pStyle w:val="aa"/>
              <w:spacing w:after="0"/>
              <w:ind w:left="0"/>
              <w:rPr>
                <w:rFonts w:cs="Times New Roman"/>
                <w:sz w:val="22"/>
                <w:szCs w:val="22"/>
              </w:rPr>
            </w:pPr>
            <w:r w:rsidRPr="003C1F7E">
              <w:rPr>
                <w:rFonts w:cs="Times New Roman"/>
                <w:sz w:val="22"/>
                <w:szCs w:val="22"/>
              </w:rPr>
              <w:t>ОГРН 1045406826046</w:t>
            </w:r>
          </w:p>
          <w:p w:rsidR="006D60F8" w:rsidRPr="003C1F7E" w:rsidRDefault="006D60F8" w:rsidP="0088740D">
            <w:pPr>
              <w:pStyle w:val="aa"/>
              <w:spacing w:after="0"/>
              <w:ind w:left="0"/>
              <w:rPr>
                <w:rFonts w:cs="Times New Roman"/>
                <w:sz w:val="22"/>
                <w:szCs w:val="22"/>
              </w:rPr>
            </w:pPr>
            <w:r w:rsidRPr="003C1F7E">
              <w:rPr>
                <w:rFonts w:cs="Times New Roman"/>
                <w:sz w:val="22"/>
                <w:szCs w:val="22"/>
              </w:rPr>
              <w:t>ИНН  5435111146</w:t>
            </w:r>
          </w:p>
          <w:p w:rsidR="006D60F8" w:rsidRPr="003C1F7E" w:rsidRDefault="006D60F8" w:rsidP="0088740D">
            <w:pPr>
              <w:pStyle w:val="aa"/>
              <w:spacing w:after="0"/>
              <w:ind w:left="0"/>
              <w:rPr>
                <w:rFonts w:cs="Times New Roman"/>
                <w:sz w:val="22"/>
                <w:szCs w:val="22"/>
              </w:rPr>
            </w:pPr>
            <w:r w:rsidRPr="003C1F7E">
              <w:rPr>
                <w:rFonts w:cs="Times New Roman"/>
                <w:sz w:val="22"/>
                <w:szCs w:val="22"/>
              </w:rPr>
              <w:t>КПП  543501001</w:t>
            </w:r>
          </w:p>
          <w:p w:rsidR="0088740D" w:rsidRPr="003C1F7E" w:rsidRDefault="006D60F8" w:rsidP="0088740D">
            <w:pPr>
              <w:pStyle w:val="ConsNonformat"/>
              <w:widowControl/>
              <w:ind w:right="0"/>
              <w:rPr>
                <w:rFonts w:ascii="Times New Roman" w:hAnsi="Times New Roman" w:cs="Times New Roman"/>
                <w:sz w:val="22"/>
                <w:szCs w:val="22"/>
              </w:rPr>
            </w:pPr>
            <w:proofErr w:type="gramStart"/>
            <w:r w:rsidRPr="003C1F7E">
              <w:rPr>
                <w:rFonts w:ascii="Times New Roman" w:hAnsi="Times New Roman" w:cs="Times New Roman"/>
                <w:sz w:val="22"/>
                <w:szCs w:val="22"/>
              </w:rPr>
              <w:t>р</w:t>
            </w:r>
            <w:proofErr w:type="gramEnd"/>
            <w:r w:rsidRPr="003C1F7E">
              <w:rPr>
                <w:rFonts w:ascii="Times New Roman" w:hAnsi="Times New Roman" w:cs="Times New Roman"/>
                <w:sz w:val="22"/>
                <w:szCs w:val="22"/>
              </w:rPr>
              <w:t>/с 407</w:t>
            </w:r>
            <w:r w:rsidR="0088740D" w:rsidRPr="003C1F7E">
              <w:rPr>
                <w:rFonts w:ascii="Times New Roman" w:hAnsi="Times New Roman" w:cs="Times New Roman"/>
                <w:sz w:val="22"/>
                <w:szCs w:val="22"/>
              </w:rPr>
              <w:t xml:space="preserve">02810800020000117 в Куйбышевский </w:t>
            </w:r>
          </w:p>
          <w:p w:rsidR="0088740D" w:rsidRPr="003C1F7E" w:rsidRDefault="0088740D" w:rsidP="0088740D">
            <w:pPr>
              <w:pStyle w:val="ConsNonformat"/>
              <w:widowControl/>
              <w:ind w:right="0"/>
              <w:rPr>
                <w:rFonts w:ascii="Times New Roman" w:hAnsi="Times New Roman" w:cs="Times New Roman"/>
                <w:sz w:val="22"/>
                <w:szCs w:val="22"/>
              </w:rPr>
            </w:pPr>
            <w:r w:rsidRPr="003C1F7E">
              <w:rPr>
                <w:rFonts w:ascii="Times New Roman" w:hAnsi="Times New Roman" w:cs="Times New Roman"/>
                <w:sz w:val="22"/>
                <w:szCs w:val="22"/>
              </w:rPr>
              <w:t xml:space="preserve">филиал </w:t>
            </w:r>
            <w:r w:rsidR="006D60F8" w:rsidRPr="003C1F7E">
              <w:rPr>
                <w:rFonts w:ascii="Times New Roman" w:hAnsi="Times New Roman" w:cs="Times New Roman"/>
                <w:sz w:val="22"/>
                <w:szCs w:val="22"/>
              </w:rPr>
              <w:t xml:space="preserve"> АКБ «</w:t>
            </w:r>
            <w:proofErr w:type="spellStart"/>
            <w:r w:rsidR="006D60F8" w:rsidRPr="003C1F7E">
              <w:rPr>
                <w:rFonts w:ascii="Times New Roman" w:hAnsi="Times New Roman" w:cs="Times New Roman"/>
                <w:sz w:val="22"/>
                <w:szCs w:val="22"/>
              </w:rPr>
              <w:t>Ланта</w:t>
            </w:r>
            <w:proofErr w:type="spellEnd"/>
            <w:r w:rsidR="006D60F8" w:rsidRPr="003C1F7E">
              <w:rPr>
                <w:rFonts w:ascii="Times New Roman" w:hAnsi="Times New Roman" w:cs="Times New Roman"/>
                <w:sz w:val="22"/>
                <w:szCs w:val="22"/>
              </w:rPr>
              <w:t>-Банк» (АО) в г. Куйбышеве</w:t>
            </w:r>
          </w:p>
          <w:p w:rsidR="006D60F8" w:rsidRPr="003C1F7E" w:rsidRDefault="006D60F8" w:rsidP="0088740D">
            <w:pPr>
              <w:pStyle w:val="ConsNonformat"/>
              <w:widowControl/>
              <w:ind w:right="0"/>
              <w:rPr>
                <w:rFonts w:ascii="Times New Roman" w:hAnsi="Times New Roman" w:cs="Times New Roman"/>
                <w:sz w:val="22"/>
                <w:szCs w:val="22"/>
              </w:rPr>
            </w:pPr>
            <w:r w:rsidRPr="003C1F7E">
              <w:rPr>
                <w:rFonts w:ascii="Times New Roman" w:hAnsi="Times New Roman" w:cs="Times New Roman"/>
                <w:sz w:val="22"/>
                <w:szCs w:val="22"/>
              </w:rPr>
              <w:t xml:space="preserve"> БИК 045004711 к/с 30101810750045004711</w:t>
            </w:r>
          </w:p>
        </w:tc>
        <w:tc>
          <w:tcPr>
            <w:tcW w:w="4500" w:type="dxa"/>
          </w:tcPr>
          <w:p w:rsidR="006D60F8" w:rsidRPr="003C1F7E" w:rsidRDefault="006D60F8">
            <w:pPr>
              <w:pStyle w:val="aa"/>
              <w:spacing w:after="0"/>
              <w:jc w:val="both"/>
              <w:rPr>
                <w:rFonts w:cs="Times New Roman"/>
                <w:sz w:val="22"/>
                <w:szCs w:val="22"/>
              </w:rPr>
            </w:pPr>
            <w:r w:rsidRPr="003C1F7E">
              <w:rPr>
                <w:rFonts w:cs="Times New Roman"/>
                <w:sz w:val="22"/>
                <w:szCs w:val="22"/>
              </w:rPr>
              <w:t>Наименование</w:t>
            </w:r>
          </w:p>
          <w:p w:rsidR="006D60F8" w:rsidRPr="003C1F7E" w:rsidRDefault="006D60F8">
            <w:pPr>
              <w:pStyle w:val="aa"/>
              <w:spacing w:after="0"/>
              <w:jc w:val="both"/>
              <w:rPr>
                <w:rFonts w:cs="Times New Roman"/>
                <w:sz w:val="22"/>
                <w:szCs w:val="22"/>
              </w:rPr>
            </w:pPr>
            <w:r w:rsidRPr="003C1F7E">
              <w:rPr>
                <w:rFonts w:cs="Times New Roman"/>
                <w:sz w:val="22"/>
                <w:szCs w:val="22"/>
              </w:rPr>
              <w:t>Адрес юридический, для почтовой корреспонденции, электронная почта, телефон, банковские реквизиты</w:t>
            </w:r>
          </w:p>
          <w:p w:rsidR="006D60F8" w:rsidRPr="003C1F7E" w:rsidRDefault="006D60F8">
            <w:pPr>
              <w:pStyle w:val="aa"/>
              <w:spacing w:after="0"/>
              <w:jc w:val="both"/>
              <w:rPr>
                <w:rFonts w:cs="Times New Roman"/>
                <w:sz w:val="22"/>
                <w:szCs w:val="22"/>
              </w:rPr>
            </w:pPr>
          </w:p>
          <w:p w:rsidR="006D60F8" w:rsidRPr="003C1F7E" w:rsidRDefault="006D60F8">
            <w:pPr>
              <w:pStyle w:val="aa"/>
              <w:spacing w:after="0"/>
              <w:jc w:val="both"/>
              <w:rPr>
                <w:rFonts w:cs="Times New Roman"/>
                <w:sz w:val="22"/>
                <w:szCs w:val="22"/>
              </w:rPr>
            </w:pPr>
          </w:p>
          <w:p w:rsidR="006D60F8" w:rsidRPr="003C1F7E" w:rsidRDefault="006D60F8" w:rsidP="00706AC5">
            <w:pPr>
              <w:pStyle w:val="aa"/>
              <w:spacing w:after="0"/>
              <w:ind w:left="0"/>
              <w:jc w:val="both"/>
              <w:rPr>
                <w:rFonts w:cs="Times New Roman"/>
                <w:sz w:val="22"/>
                <w:szCs w:val="22"/>
              </w:rPr>
            </w:pPr>
            <w:r w:rsidRPr="003C1F7E">
              <w:rPr>
                <w:rFonts w:cs="Times New Roman"/>
                <w:sz w:val="22"/>
                <w:szCs w:val="22"/>
              </w:rPr>
              <w:t>Должность, Подпись, Фамилия, И.О. уполномоченного лица, печать (при наличии)</w:t>
            </w:r>
          </w:p>
        </w:tc>
      </w:tr>
    </w:tbl>
    <w:p w:rsidR="006D60F8" w:rsidRPr="003C1F7E" w:rsidRDefault="006D60F8" w:rsidP="006D60F8">
      <w:pPr>
        <w:widowControl/>
        <w:spacing w:line="276" w:lineRule="auto"/>
        <w:rPr>
          <w:rFonts w:cs="Times New Roman"/>
          <w:sz w:val="22"/>
          <w:szCs w:val="22"/>
        </w:rPr>
      </w:pPr>
      <w:r w:rsidRPr="003C1F7E">
        <w:rPr>
          <w:rFonts w:cs="Times New Roman"/>
          <w:sz w:val="22"/>
          <w:szCs w:val="22"/>
        </w:rPr>
        <w:tab/>
      </w:r>
    </w:p>
    <w:p w:rsidR="006D60F8" w:rsidRPr="003C1F7E" w:rsidRDefault="00307ED1" w:rsidP="006D60F8">
      <w:pPr>
        <w:widowControl/>
        <w:tabs>
          <w:tab w:val="center" w:pos="7639"/>
        </w:tabs>
        <w:spacing w:line="276" w:lineRule="auto"/>
        <w:rPr>
          <w:rFonts w:cs="Times New Roman"/>
          <w:sz w:val="22"/>
          <w:szCs w:val="22"/>
        </w:rPr>
      </w:pPr>
      <w:proofErr w:type="spellStart"/>
      <w:r>
        <w:rPr>
          <w:rFonts w:cs="Times New Roman"/>
          <w:sz w:val="22"/>
          <w:szCs w:val="22"/>
        </w:rPr>
        <w:t>И.о</w:t>
      </w:r>
      <w:proofErr w:type="spellEnd"/>
      <w:r>
        <w:rPr>
          <w:rFonts w:cs="Times New Roman"/>
          <w:sz w:val="22"/>
          <w:szCs w:val="22"/>
        </w:rPr>
        <w:t xml:space="preserve">. </w:t>
      </w:r>
      <w:r w:rsidR="006D60F8" w:rsidRPr="003C1F7E">
        <w:rPr>
          <w:rFonts w:cs="Times New Roman"/>
          <w:sz w:val="22"/>
          <w:szCs w:val="22"/>
        </w:rPr>
        <w:t>Глав</w:t>
      </w:r>
      <w:r>
        <w:rPr>
          <w:rFonts w:cs="Times New Roman"/>
          <w:sz w:val="22"/>
          <w:szCs w:val="22"/>
        </w:rPr>
        <w:t>ы</w:t>
      </w:r>
      <w:r w:rsidR="006D60F8" w:rsidRPr="003C1F7E">
        <w:rPr>
          <w:rFonts w:cs="Times New Roman"/>
          <w:sz w:val="22"/>
          <w:szCs w:val="22"/>
        </w:rPr>
        <w:t xml:space="preserve"> </w:t>
      </w:r>
      <w:proofErr w:type="spellStart"/>
      <w:r w:rsidR="006D60F8" w:rsidRPr="003C1F7E">
        <w:rPr>
          <w:rFonts w:cs="Times New Roman"/>
          <w:sz w:val="22"/>
          <w:szCs w:val="22"/>
        </w:rPr>
        <w:t>Колыбельского</w:t>
      </w:r>
      <w:proofErr w:type="spellEnd"/>
      <w:r w:rsidR="006D60F8" w:rsidRPr="003C1F7E">
        <w:rPr>
          <w:rFonts w:cs="Times New Roman"/>
          <w:sz w:val="22"/>
          <w:szCs w:val="22"/>
        </w:rPr>
        <w:t xml:space="preserve"> сельсовета</w:t>
      </w:r>
      <w:r w:rsidR="006D60F8" w:rsidRPr="003C1F7E">
        <w:rPr>
          <w:rFonts w:cs="Times New Roman"/>
          <w:sz w:val="22"/>
          <w:szCs w:val="22"/>
        </w:rPr>
        <w:tab/>
        <w:t>Директор ЗАО «</w:t>
      </w:r>
      <w:proofErr w:type="spellStart"/>
      <w:r w:rsidR="006D60F8" w:rsidRPr="003C1F7E">
        <w:rPr>
          <w:rFonts w:cs="Times New Roman"/>
          <w:sz w:val="22"/>
          <w:szCs w:val="22"/>
        </w:rPr>
        <w:t>Жилкомхоз</w:t>
      </w:r>
      <w:proofErr w:type="spellEnd"/>
      <w:r w:rsidR="006D60F8" w:rsidRPr="003C1F7E">
        <w:rPr>
          <w:rFonts w:cs="Times New Roman"/>
          <w:sz w:val="22"/>
          <w:szCs w:val="22"/>
        </w:rPr>
        <w:t xml:space="preserve"> Сервис»</w:t>
      </w:r>
    </w:p>
    <w:p w:rsidR="006D60F8" w:rsidRPr="003C1F7E" w:rsidRDefault="006D60F8" w:rsidP="006D60F8">
      <w:pPr>
        <w:widowControl/>
        <w:spacing w:line="276" w:lineRule="auto"/>
        <w:rPr>
          <w:rFonts w:cs="Times New Roman"/>
          <w:sz w:val="22"/>
          <w:szCs w:val="22"/>
        </w:rPr>
      </w:pPr>
      <w:r w:rsidRPr="003C1F7E">
        <w:rPr>
          <w:rFonts w:cs="Times New Roman"/>
          <w:sz w:val="22"/>
          <w:szCs w:val="22"/>
        </w:rPr>
        <w:t xml:space="preserve">Краснозерского района </w:t>
      </w:r>
    </w:p>
    <w:p w:rsidR="006D60F8" w:rsidRPr="003C1F7E" w:rsidRDefault="006D60F8" w:rsidP="006D60F8">
      <w:pPr>
        <w:widowControl/>
        <w:spacing w:line="276" w:lineRule="auto"/>
        <w:rPr>
          <w:rFonts w:cs="Times New Roman"/>
          <w:sz w:val="22"/>
          <w:szCs w:val="22"/>
        </w:rPr>
      </w:pPr>
      <w:r w:rsidRPr="003C1F7E">
        <w:rPr>
          <w:rFonts w:cs="Times New Roman"/>
          <w:sz w:val="22"/>
          <w:szCs w:val="22"/>
        </w:rPr>
        <w:t>Новосибирской области</w:t>
      </w:r>
    </w:p>
    <w:p w:rsidR="00F10A4F" w:rsidRPr="003C1F7E" w:rsidRDefault="006D60F8" w:rsidP="0088740D">
      <w:pPr>
        <w:widowControl/>
        <w:tabs>
          <w:tab w:val="left" w:pos="5775"/>
        </w:tabs>
        <w:spacing w:line="276" w:lineRule="auto"/>
        <w:rPr>
          <w:rFonts w:cs="Times New Roman"/>
        </w:rPr>
      </w:pPr>
      <w:r w:rsidRPr="003C1F7E">
        <w:rPr>
          <w:rFonts w:cs="Times New Roman"/>
        </w:rPr>
        <w:t>_________________________</w:t>
      </w:r>
      <w:proofErr w:type="spellStart"/>
      <w:r w:rsidR="00307ED1">
        <w:rPr>
          <w:rFonts w:cs="Times New Roman"/>
        </w:rPr>
        <w:t>Т.Ю.Иотко</w:t>
      </w:r>
      <w:proofErr w:type="spellEnd"/>
      <w:r w:rsidRPr="003C1F7E">
        <w:rPr>
          <w:rFonts w:cs="Times New Roman"/>
        </w:rPr>
        <w:t xml:space="preserve"> </w:t>
      </w:r>
      <w:r w:rsidRPr="003C1F7E">
        <w:rPr>
          <w:rFonts w:cs="Times New Roman"/>
        </w:rPr>
        <w:tab/>
        <w:t>__________________</w:t>
      </w:r>
      <w:proofErr w:type="spellStart"/>
      <w:r w:rsidRPr="003C1F7E">
        <w:rPr>
          <w:rFonts w:cs="Times New Roman"/>
        </w:rPr>
        <w:t>В.П.Кузнецов</w:t>
      </w:r>
      <w:proofErr w:type="spellEnd"/>
    </w:p>
    <w:p w:rsidR="00F10A4F" w:rsidRPr="003C1F7E" w:rsidRDefault="00F10A4F">
      <w:pPr>
        <w:pStyle w:val="3"/>
        <w:shd w:val="clear" w:color="auto" w:fill="FFFFFF"/>
        <w:rPr>
          <w:rFonts w:ascii="Times New Roman" w:hAnsi="Times New Roman"/>
          <w:b w:val="0"/>
          <w:szCs w:val="24"/>
        </w:rPr>
      </w:pPr>
      <w:r w:rsidRPr="003C1F7E">
        <w:rPr>
          <w:rFonts w:ascii="Times New Roman" w:hAnsi="Times New Roman"/>
          <w:b w:val="0"/>
          <w:szCs w:val="24"/>
        </w:rPr>
        <w:lastRenderedPageBreak/>
        <w:t xml:space="preserve">Приложение №1 </w:t>
      </w:r>
    </w:p>
    <w:p w:rsidR="00F10A4F" w:rsidRPr="003C1F7E" w:rsidRDefault="00F10A4F">
      <w:pPr>
        <w:pStyle w:val="3"/>
        <w:shd w:val="clear" w:color="auto" w:fill="FFFFFF"/>
        <w:rPr>
          <w:rFonts w:ascii="Times New Roman" w:hAnsi="Times New Roman"/>
          <w:b w:val="0"/>
          <w:szCs w:val="24"/>
        </w:rPr>
      </w:pPr>
      <w:r w:rsidRPr="003C1F7E">
        <w:rPr>
          <w:rFonts w:ascii="Times New Roman" w:hAnsi="Times New Roman"/>
          <w:b w:val="0"/>
          <w:szCs w:val="24"/>
        </w:rPr>
        <w:t xml:space="preserve">к договору аренды объектов теплоснабжения </w:t>
      </w:r>
    </w:p>
    <w:p w:rsidR="00BA44E6" w:rsidRPr="003C1F7E" w:rsidRDefault="00F10A4F" w:rsidP="0088740D">
      <w:pPr>
        <w:pStyle w:val="3"/>
        <w:shd w:val="clear" w:color="auto" w:fill="FFFFFF"/>
        <w:rPr>
          <w:rFonts w:ascii="Times New Roman" w:hAnsi="Times New Roman"/>
          <w:b w:val="0"/>
          <w:szCs w:val="24"/>
        </w:rPr>
      </w:pPr>
      <w:r w:rsidRPr="003C1F7E">
        <w:rPr>
          <w:rFonts w:ascii="Times New Roman" w:hAnsi="Times New Roman"/>
          <w:b w:val="0"/>
          <w:szCs w:val="24"/>
        </w:rPr>
        <w:t xml:space="preserve">в </w:t>
      </w:r>
      <w:r w:rsidRPr="003C1F7E">
        <w:rPr>
          <w:rFonts w:ascii="Times New Roman" w:hAnsi="Times New Roman"/>
          <w:b w:val="0"/>
          <w:szCs w:val="24"/>
          <w:shd w:val="clear" w:color="auto" w:fill="FFFFFF"/>
        </w:rPr>
        <w:t>селе</w:t>
      </w:r>
      <w:r w:rsidR="0088740D" w:rsidRPr="003C1F7E">
        <w:rPr>
          <w:rFonts w:ascii="Times New Roman" w:hAnsi="Times New Roman"/>
          <w:b w:val="0"/>
          <w:szCs w:val="24"/>
          <w:shd w:val="clear" w:color="auto" w:fill="FFFFFF"/>
        </w:rPr>
        <w:t xml:space="preserve"> Колыбелька Краснозерского</w:t>
      </w:r>
    </w:p>
    <w:p w:rsidR="0088740D" w:rsidRPr="003C1F7E" w:rsidRDefault="0088740D" w:rsidP="0088740D">
      <w:pPr>
        <w:pStyle w:val="3"/>
        <w:shd w:val="clear" w:color="auto" w:fill="FFFFFF"/>
        <w:rPr>
          <w:rFonts w:ascii="Times New Roman" w:hAnsi="Times New Roman"/>
          <w:b w:val="0"/>
          <w:szCs w:val="24"/>
        </w:rPr>
      </w:pPr>
      <w:r w:rsidRPr="003C1F7E">
        <w:rPr>
          <w:rFonts w:ascii="Times New Roman" w:hAnsi="Times New Roman"/>
          <w:b w:val="0"/>
          <w:szCs w:val="24"/>
          <w:shd w:val="clear" w:color="auto" w:fill="FFFFFF"/>
        </w:rPr>
        <w:t xml:space="preserve"> района Новосибирской области</w:t>
      </w:r>
      <w:r w:rsidR="00BA44E6" w:rsidRPr="003C1F7E">
        <w:rPr>
          <w:rFonts w:ascii="Times New Roman" w:hAnsi="Times New Roman"/>
          <w:b w:val="0"/>
          <w:szCs w:val="24"/>
          <w:shd w:val="clear" w:color="auto" w:fill="FFFFFF"/>
        </w:rPr>
        <w:t>,</w:t>
      </w:r>
    </w:p>
    <w:p w:rsidR="00F10A4F" w:rsidRPr="003C1F7E" w:rsidRDefault="00BA44E6" w:rsidP="00BA44E6">
      <w:pPr>
        <w:pStyle w:val="3"/>
        <w:shd w:val="clear" w:color="auto" w:fill="FFFFFF"/>
        <w:jc w:val="center"/>
        <w:rPr>
          <w:rFonts w:ascii="Times New Roman" w:hAnsi="Times New Roman"/>
          <w:b w:val="0"/>
          <w:szCs w:val="24"/>
        </w:rPr>
      </w:pPr>
      <w:r w:rsidRPr="003C1F7E">
        <w:rPr>
          <w:rFonts w:ascii="Times New Roman" w:hAnsi="Times New Roman"/>
          <w:b w:val="0"/>
          <w:szCs w:val="24"/>
        </w:rPr>
        <w:t xml:space="preserve">                                                                             </w:t>
      </w:r>
      <w:r w:rsidR="00F10A4F" w:rsidRPr="003C1F7E">
        <w:rPr>
          <w:rFonts w:ascii="Times New Roman" w:hAnsi="Times New Roman"/>
          <w:b w:val="0"/>
          <w:szCs w:val="24"/>
        </w:rPr>
        <w:t xml:space="preserve">а также котельную, </w:t>
      </w:r>
      <w:r w:rsidRPr="003C1F7E">
        <w:rPr>
          <w:rFonts w:ascii="Times New Roman" w:hAnsi="Times New Roman"/>
          <w:b w:val="0"/>
          <w:szCs w:val="24"/>
        </w:rPr>
        <w:t>расположенную</w:t>
      </w:r>
    </w:p>
    <w:p w:rsidR="00F10A4F" w:rsidRPr="003C1F7E" w:rsidRDefault="00F10A4F">
      <w:pPr>
        <w:pStyle w:val="3"/>
        <w:shd w:val="clear" w:color="auto" w:fill="FFFFFF"/>
        <w:rPr>
          <w:rFonts w:ascii="Times New Roman" w:hAnsi="Times New Roman"/>
          <w:b w:val="0"/>
          <w:szCs w:val="24"/>
        </w:rPr>
      </w:pPr>
      <w:r w:rsidRPr="003C1F7E">
        <w:rPr>
          <w:rFonts w:ascii="Times New Roman" w:hAnsi="Times New Roman"/>
          <w:b w:val="0"/>
          <w:szCs w:val="24"/>
        </w:rPr>
        <w:t>по адресу:</w:t>
      </w:r>
      <w:r w:rsidRPr="003C1F7E">
        <w:rPr>
          <w:rFonts w:ascii="Times New Roman" w:hAnsi="Times New Roman"/>
          <w:b w:val="0"/>
          <w:color w:val="FF0000"/>
          <w:szCs w:val="24"/>
        </w:rPr>
        <w:t xml:space="preserve"> </w:t>
      </w:r>
      <w:r w:rsidRPr="003C1F7E">
        <w:rPr>
          <w:rFonts w:ascii="Times New Roman" w:hAnsi="Times New Roman"/>
          <w:b w:val="0"/>
          <w:szCs w:val="24"/>
        </w:rPr>
        <w:t xml:space="preserve">Новосибирская область,  </w:t>
      </w:r>
    </w:p>
    <w:p w:rsidR="00F10A4F" w:rsidRPr="003C1F7E" w:rsidRDefault="00F10A4F">
      <w:pPr>
        <w:pStyle w:val="3"/>
        <w:shd w:val="clear" w:color="auto" w:fill="FFFFFF"/>
        <w:rPr>
          <w:rFonts w:ascii="Times New Roman" w:hAnsi="Times New Roman"/>
          <w:b w:val="0"/>
          <w:szCs w:val="24"/>
        </w:rPr>
      </w:pPr>
      <w:proofErr w:type="spellStart"/>
      <w:r w:rsidRPr="003C1F7E">
        <w:rPr>
          <w:rFonts w:ascii="Times New Roman" w:hAnsi="Times New Roman"/>
          <w:b w:val="0"/>
          <w:szCs w:val="24"/>
        </w:rPr>
        <w:t>Краснозерский</w:t>
      </w:r>
      <w:proofErr w:type="spellEnd"/>
      <w:r w:rsidRPr="003C1F7E">
        <w:rPr>
          <w:rFonts w:ascii="Times New Roman" w:hAnsi="Times New Roman"/>
          <w:b w:val="0"/>
          <w:szCs w:val="24"/>
        </w:rPr>
        <w:t xml:space="preserve"> район, </w:t>
      </w:r>
      <w:r w:rsidR="00BA44E6" w:rsidRPr="003C1F7E">
        <w:rPr>
          <w:rFonts w:ascii="Times New Roman" w:hAnsi="Times New Roman"/>
          <w:b w:val="0"/>
          <w:szCs w:val="24"/>
        </w:rPr>
        <w:t xml:space="preserve"> село Колыбелька</w:t>
      </w:r>
      <w:r w:rsidRPr="003C1F7E">
        <w:rPr>
          <w:rFonts w:ascii="Times New Roman" w:hAnsi="Times New Roman"/>
          <w:b w:val="0"/>
          <w:szCs w:val="24"/>
        </w:rPr>
        <w:t xml:space="preserve"> </w:t>
      </w:r>
    </w:p>
    <w:p w:rsidR="00F10A4F" w:rsidRPr="003C1F7E" w:rsidRDefault="00F10A4F">
      <w:pPr>
        <w:pStyle w:val="3"/>
        <w:shd w:val="clear" w:color="auto" w:fill="FFFFFF"/>
        <w:rPr>
          <w:rFonts w:ascii="Times New Roman" w:hAnsi="Times New Roman"/>
          <w:b w:val="0"/>
          <w:szCs w:val="24"/>
        </w:rPr>
      </w:pPr>
      <w:r w:rsidRPr="003C1F7E">
        <w:rPr>
          <w:rFonts w:ascii="Times New Roman" w:hAnsi="Times New Roman"/>
          <w:b w:val="0"/>
          <w:szCs w:val="24"/>
        </w:rPr>
        <w:t xml:space="preserve">улица </w:t>
      </w:r>
      <w:r w:rsidR="00BA44E6" w:rsidRPr="003C1F7E">
        <w:rPr>
          <w:rFonts w:ascii="Times New Roman" w:hAnsi="Times New Roman"/>
          <w:b w:val="0"/>
          <w:szCs w:val="24"/>
        </w:rPr>
        <w:t>Центральная 2б</w:t>
      </w:r>
    </w:p>
    <w:p w:rsidR="00F10A4F" w:rsidRPr="003C1F7E" w:rsidRDefault="00BA44E6">
      <w:pPr>
        <w:pStyle w:val="3"/>
        <w:shd w:val="clear" w:color="auto" w:fill="FFFFFF"/>
        <w:rPr>
          <w:rFonts w:ascii="Times New Roman" w:hAnsi="Times New Roman"/>
          <w:b w:val="0"/>
          <w:szCs w:val="24"/>
        </w:rPr>
      </w:pPr>
      <w:r w:rsidRPr="003C1F7E">
        <w:rPr>
          <w:rFonts w:ascii="Times New Roman" w:hAnsi="Times New Roman"/>
          <w:b w:val="0"/>
          <w:szCs w:val="24"/>
        </w:rPr>
        <w:t>от «20</w:t>
      </w:r>
      <w:r w:rsidR="00F10A4F" w:rsidRPr="003C1F7E">
        <w:rPr>
          <w:rFonts w:ascii="Times New Roman" w:hAnsi="Times New Roman"/>
          <w:b w:val="0"/>
          <w:szCs w:val="24"/>
        </w:rPr>
        <w:t>»</w:t>
      </w:r>
      <w:r w:rsidRPr="003C1F7E">
        <w:rPr>
          <w:rFonts w:ascii="Times New Roman" w:hAnsi="Times New Roman"/>
          <w:b w:val="0"/>
          <w:szCs w:val="24"/>
        </w:rPr>
        <w:t xml:space="preserve"> июля </w:t>
      </w:r>
      <w:r w:rsidR="00F10A4F" w:rsidRPr="003C1F7E">
        <w:rPr>
          <w:rFonts w:ascii="Times New Roman" w:hAnsi="Times New Roman"/>
          <w:b w:val="0"/>
          <w:szCs w:val="24"/>
        </w:rPr>
        <w:t>2022г.</w:t>
      </w:r>
    </w:p>
    <w:p w:rsidR="00F10A4F" w:rsidRPr="003C1F7E" w:rsidRDefault="00F10A4F">
      <w:pPr>
        <w:pStyle w:val="S0"/>
        <w:ind w:firstLine="0"/>
        <w:jc w:val="center"/>
        <w:rPr>
          <w:rFonts w:cs="Times New Roman"/>
          <w:b/>
        </w:rPr>
      </w:pPr>
    </w:p>
    <w:p w:rsidR="00F10A4F" w:rsidRPr="003C1F7E" w:rsidRDefault="00F10A4F">
      <w:pPr>
        <w:pStyle w:val="S0"/>
        <w:ind w:firstLine="0"/>
        <w:jc w:val="center"/>
        <w:rPr>
          <w:rFonts w:cs="Times New Roman"/>
          <w:b/>
        </w:rPr>
      </w:pPr>
      <w:r w:rsidRPr="003C1F7E">
        <w:rPr>
          <w:rFonts w:cs="Times New Roman"/>
          <w:b/>
        </w:rPr>
        <w:t xml:space="preserve">Сведения о составе и описании объектов имущества </w:t>
      </w:r>
    </w:p>
    <w:p w:rsidR="00F10A4F" w:rsidRPr="003C1F7E" w:rsidRDefault="00F10A4F">
      <w:pPr>
        <w:keepNext/>
        <w:jc w:val="center"/>
        <w:rPr>
          <w:rFonts w:cs="Times New Roman"/>
          <w:b/>
          <w:caps/>
        </w:rPr>
      </w:pPr>
    </w:p>
    <w:p w:rsidR="00F10A4F" w:rsidRPr="003C1F7E" w:rsidRDefault="00F10A4F">
      <w:pPr>
        <w:pStyle w:val="S0"/>
        <w:rPr>
          <w:rFonts w:cs="Times New Roman"/>
        </w:rPr>
      </w:pPr>
    </w:p>
    <w:p w:rsidR="00F10A4F" w:rsidRPr="003C1F7E" w:rsidRDefault="00F10A4F" w:rsidP="00DC5C90">
      <w:pPr>
        <w:rPr>
          <w:rFonts w:cs="Times New Roman"/>
        </w:rPr>
      </w:pPr>
      <w:r w:rsidRPr="003C1F7E">
        <w:rPr>
          <w:rFonts w:cs="Times New Roman"/>
          <w:caps/>
          <w:lang w:eastAsia="ru-RU"/>
        </w:rPr>
        <w:t xml:space="preserve">1. </w:t>
      </w:r>
      <w:r w:rsidRPr="003C1F7E">
        <w:rPr>
          <w:rFonts w:cs="Times New Roman"/>
          <w:kern w:val="3"/>
          <w:lang w:eastAsia="zh-CN"/>
        </w:rPr>
        <w:t>К</w:t>
      </w:r>
      <w:r w:rsidRPr="003C1F7E">
        <w:rPr>
          <w:rFonts w:cs="Times New Roman"/>
          <w:lang w:eastAsia="ru-RU"/>
        </w:rPr>
        <w:t>отельная</w:t>
      </w:r>
      <w:r w:rsidRPr="003C1F7E">
        <w:rPr>
          <w:rFonts w:cs="Times New Roman"/>
        </w:rPr>
        <w:t xml:space="preserve"> по адресу Новосибирская область, </w:t>
      </w:r>
      <w:proofErr w:type="spellStart"/>
      <w:r w:rsidRPr="003C1F7E">
        <w:rPr>
          <w:rFonts w:cs="Times New Roman"/>
        </w:rPr>
        <w:t>Краснозёрский</w:t>
      </w:r>
      <w:proofErr w:type="spellEnd"/>
      <w:r w:rsidRPr="003C1F7E">
        <w:rPr>
          <w:rFonts w:cs="Times New Roman"/>
        </w:rPr>
        <w:t xml:space="preserve"> </w:t>
      </w:r>
      <w:proofErr w:type="spellStart"/>
      <w:r w:rsidRPr="003C1F7E">
        <w:rPr>
          <w:rFonts w:cs="Times New Roman"/>
        </w:rPr>
        <w:t>район</w:t>
      </w:r>
      <w:proofErr w:type="gramStart"/>
      <w:r w:rsidRPr="003C1F7E">
        <w:rPr>
          <w:rFonts w:cs="Times New Roman"/>
        </w:rPr>
        <w:t>,</w:t>
      </w:r>
      <w:r w:rsidR="00BA44E6" w:rsidRPr="003C1F7E">
        <w:rPr>
          <w:rFonts w:cs="Times New Roman"/>
        </w:rPr>
        <w:t>с</w:t>
      </w:r>
      <w:proofErr w:type="gramEnd"/>
      <w:r w:rsidR="00BA44E6" w:rsidRPr="003C1F7E">
        <w:rPr>
          <w:rFonts w:cs="Times New Roman"/>
        </w:rPr>
        <w:t>ело</w:t>
      </w:r>
      <w:proofErr w:type="spellEnd"/>
      <w:r w:rsidR="00BA44E6" w:rsidRPr="003C1F7E">
        <w:rPr>
          <w:rFonts w:cs="Times New Roman"/>
        </w:rPr>
        <w:t xml:space="preserve"> Колыбелька улица Центральная 2б </w:t>
      </w:r>
      <w:r w:rsidRPr="003C1F7E">
        <w:rPr>
          <w:rFonts w:cs="Times New Roman"/>
        </w:rPr>
        <w:t xml:space="preserve"> </w:t>
      </w:r>
    </w:p>
    <w:p w:rsidR="00F10A4F" w:rsidRPr="003C1F7E" w:rsidRDefault="00F10A4F" w:rsidP="00DC5C90">
      <w:pPr>
        <w:shd w:val="clear" w:color="auto" w:fill="FFFFFF"/>
        <w:jc w:val="both"/>
        <w:rPr>
          <w:rFonts w:cs="Times New Roman"/>
          <w:bCs/>
          <w:lang w:eastAsia="ru-RU"/>
        </w:rPr>
      </w:pPr>
      <w:r w:rsidRPr="003C1F7E">
        <w:rPr>
          <w:rFonts w:cs="Times New Roman"/>
          <w:lang w:eastAsia="ru-RU"/>
        </w:rPr>
        <w:tab/>
        <w:t xml:space="preserve">Краткое описание </w:t>
      </w:r>
      <w:r w:rsidRPr="003C1F7E">
        <w:rPr>
          <w:rFonts w:cs="Times New Roman"/>
          <w:bCs/>
          <w:lang w:eastAsia="ru-RU"/>
        </w:rPr>
        <w:t>котельной</w:t>
      </w:r>
      <w:proofErr w:type="gramStart"/>
      <w:r w:rsidRPr="003C1F7E">
        <w:rPr>
          <w:rFonts w:cs="Times New Roman"/>
          <w:bCs/>
          <w:lang w:eastAsia="ru-RU"/>
        </w:rPr>
        <w:t xml:space="preserve"> </w:t>
      </w:r>
      <w:r w:rsidR="00BA44E6" w:rsidRPr="003C1F7E">
        <w:rPr>
          <w:rFonts w:cs="Times New Roman"/>
          <w:bCs/>
          <w:lang w:eastAsia="ru-RU"/>
        </w:rPr>
        <w:t>;</w:t>
      </w:r>
      <w:proofErr w:type="gramEnd"/>
    </w:p>
    <w:p w:rsidR="003D7C39" w:rsidRPr="003C1F7E" w:rsidRDefault="003D7C39" w:rsidP="003D7C39">
      <w:pPr>
        <w:rPr>
          <w:rFonts w:eastAsia="Arial Unicode MS" w:cs="Times New Roman"/>
          <w:color w:val="000000"/>
          <w:bdr w:val="none" w:sz="0" w:space="0" w:color="auto" w:frame="1"/>
        </w:rPr>
      </w:pPr>
      <w:r w:rsidRPr="003C1F7E">
        <w:rPr>
          <w:rFonts w:cs="Times New Roman"/>
        </w:rPr>
        <w:t>Н</w:t>
      </w:r>
      <w:r w:rsidRPr="003C1F7E">
        <w:rPr>
          <w:rFonts w:eastAsia="Arial Unicode MS" w:cs="Times New Roman"/>
          <w:color w:val="000000"/>
          <w:bdr w:val="none" w:sz="0" w:space="0" w:color="auto" w:frame="1"/>
        </w:rPr>
        <w:t>а котельной узел учета тепла не установлен, учет ведется из расчета потребленного топлива. Водогрейная котельная, выполняет функции отопления 4МКД, магазин "Русь",</w:t>
      </w:r>
      <w:r w:rsidR="00B234D8" w:rsidRPr="003C1F7E">
        <w:rPr>
          <w:rFonts w:eastAsia="Arial Unicode MS" w:cs="Times New Roman"/>
          <w:color w:val="000000"/>
          <w:bdr w:val="none" w:sz="0" w:space="0" w:color="auto" w:frame="1"/>
        </w:rPr>
        <w:t xml:space="preserve"> </w:t>
      </w:r>
      <w:r w:rsidRPr="003C1F7E">
        <w:rPr>
          <w:rFonts w:eastAsia="Arial Unicode MS" w:cs="Times New Roman"/>
          <w:color w:val="000000"/>
          <w:bdr w:val="none" w:sz="0" w:space="0" w:color="auto" w:frame="1"/>
        </w:rPr>
        <w:t>ЗАО "</w:t>
      </w:r>
      <w:proofErr w:type="spellStart"/>
      <w:r w:rsidRPr="003C1F7E">
        <w:rPr>
          <w:rFonts w:eastAsia="Arial Unicode MS" w:cs="Times New Roman"/>
          <w:color w:val="000000"/>
          <w:bdr w:val="none" w:sz="0" w:space="0" w:color="auto" w:frame="1"/>
        </w:rPr>
        <w:t>Колыбельское</w:t>
      </w:r>
      <w:proofErr w:type="spellEnd"/>
      <w:r w:rsidRPr="003C1F7E">
        <w:rPr>
          <w:rFonts w:eastAsia="Arial Unicode MS" w:cs="Times New Roman"/>
          <w:color w:val="000000"/>
          <w:bdr w:val="none" w:sz="0" w:space="0" w:color="auto" w:frame="1"/>
        </w:rPr>
        <w:t>", ИП Зубарева, здание администрации, магазин "</w:t>
      </w:r>
      <w:proofErr w:type="spellStart"/>
      <w:r w:rsidRPr="003C1F7E">
        <w:rPr>
          <w:rFonts w:eastAsia="Arial Unicode MS" w:cs="Times New Roman"/>
          <w:color w:val="000000"/>
          <w:bdr w:val="none" w:sz="0" w:space="0" w:color="auto" w:frame="1"/>
        </w:rPr>
        <w:t>Райпо</w:t>
      </w:r>
      <w:proofErr w:type="spellEnd"/>
      <w:r w:rsidRPr="003C1F7E">
        <w:rPr>
          <w:rFonts w:eastAsia="Arial Unicode MS" w:cs="Times New Roman"/>
          <w:color w:val="000000"/>
          <w:bdr w:val="none" w:sz="0" w:space="0" w:color="auto" w:frame="1"/>
        </w:rPr>
        <w:t>", КДЦ, шесть квартир в отопительный период.</w:t>
      </w:r>
    </w:p>
    <w:p w:rsidR="003D7C39" w:rsidRPr="003C1F7E" w:rsidRDefault="003D7C39" w:rsidP="003D7C39">
      <w:pPr>
        <w:ind w:firstLine="709"/>
        <w:jc w:val="both"/>
        <w:rPr>
          <w:rFonts w:cs="Times New Roman"/>
          <w:color w:val="000000"/>
          <w:bdr w:val="none" w:sz="0" w:space="0" w:color="auto" w:frame="1"/>
        </w:rPr>
      </w:pPr>
      <w:r w:rsidRPr="003C1F7E">
        <w:rPr>
          <w:rFonts w:eastAsia="Arial Unicode MS" w:cs="Times New Roman"/>
          <w:color w:val="000000"/>
          <w:bdr w:val="none" w:sz="0" w:space="0" w:color="auto" w:frame="1"/>
        </w:rPr>
        <w:t xml:space="preserve">Система централизованного теплоснабжения – закрытая, в качестве теплоносителя в системе используется горячая вода. </w:t>
      </w:r>
    </w:p>
    <w:p w:rsidR="003D7C39" w:rsidRPr="003C1F7E" w:rsidRDefault="003D7C39" w:rsidP="003D7C39">
      <w:pPr>
        <w:ind w:firstLine="709"/>
        <w:jc w:val="both"/>
        <w:rPr>
          <w:rFonts w:eastAsia="Arial Unicode MS" w:cs="Times New Roman"/>
          <w:color w:val="FF0000"/>
          <w:bdr w:val="none" w:sz="0" w:space="0" w:color="auto" w:frame="1"/>
        </w:rPr>
      </w:pPr>
      <w:r w:rsidRPr="003C1F7E">
        <w:rPr>
          <w:rFonts w:eastAsia="Arial Unicode MS" w:cs="Times New Roman"/>
          <w:color w:val="000000"/>
          <w:bdr w:val="none" w:sz="0" w:space="0" w:color="auto" w:frame="1"/>
        </w:rPr>
        <w:t xml:space="preserve">В  качестве основного топлива используется уголь марки </w:t>
      </w:r>
      <w:proofErr w:type="gramStart"/>
      <w:r w:rsidRPr="003C1F7E">
        <w:rPr>
          <w:rFonts w:eastAsia="Arial Unicode MS" w:cs="Times New Roman"/>
          <w:color w:val="000000"/>
          <w:bdr w:val="none" w:sz="0" w:space="0" w:color="auto" w:frame="1"/>
        </w:rPr>
        <w:t>ДР</w:t>
      </w:r>
      <w:proofErr w:type="gramEnd"/>
      <w:r w:rsidRPr="003C1F7E">
        <w:rPr>
          <w:rFonts w:eastAsia="Arial Unicode MS" w:cs="Times New Roman"/>
          <w:color w:val="000000"/>
          <w:bdr w:val="none" w:sz="0" w:space="0" w:color="auto" w:frame="1"/>
        </w:rPr>
        <w:t xml:space="preserve">, резервного топлива не имеется. Средний коэффициент полезного действия (далее – КПД) на момент установки  котлов, по паспорту  составляет </w:t>
      </w:r>
      <w:r w:rsidRPr="003C1F7E">
        <w:rPr>
          <w:rFonts w:eastAsia="Arial Unicode MS" w:cs="Times New Roman"/>
          <w:bdr w:val="none" w:sz="0" w:space="0" w:color="auto" w:frame="1"/>
        </w:rPr>
        <w:t xml:space="preserve">80 %. В котельной </w:t>
      </w:r>
      <w:proofErr w:type="spellStart"/>
      <w:r w:rsidRPr="003C1F7E">
        <w:rPr>
          <w:rFonts w:eastAsia="Arial Unicode MS" w:cs="Times New Roman"/>
          <w:bdr w:val="none" w:sz="0" w:space="0" w:color="auto" w:frame="1"/>
        </w:rPr>
        <w:t>установленно</w:t>
      </w:r>
      <w:proofErr w:type="spellEnd"/>
      <w:r w:rsidRPr="003C1F7E">
        <w:rPr>
          <w:rFonts w:eastAsia="Arial Unicode MS" w:cs="Times New Roman"/>
          <w:bdr w:val="none" w:sz="0" w:space="0" w:color="auto" w:frame="1"/>
        </w:rPr>
        <w:t xml:space="preserve"> два котла: КВР-0,93 установленный в июле2020 года, "Сибирь" год ввода в эксплуатацию 1999, год последнего капитального ремонта 2006г.,  Тепловая мощность котельной -1,430Гкал/час, расчетная тепловая нагрузка потребителей -0,89 Гкал/час, </w:t>
      </w:r>
      <w:proofErr w:type="spellStart"/>
      <w:r w:rsidRPr="003C1F7E">
        <w:rPr>
          <w:rFonts w:eastAsia="Arial Unicode MS" w:cs="Times New Roman"/>
          <w:bdr w:val="none" w:sz="0" w:space="0" w:color="auto" w:frame="1"/>
        </w:rPr>
        <w:t>выроботка</w:t>
      </w:r>
      <w:proofErr w:type="spellEnd"/>
      <w:r w:rsidRPr="003C1F7E">
        <w:rPr>
          <w:rFonts w:eastAsia="Arial Unicode MS" w:cs="Times New Roman"/>
          <w:bdr w:val="none" w:sz="0" w:space="0" w:color="auto" w:frame="1"/>
        </w:rPr>
        <w:t xml:space="preserve"> тепловой энергии -2382 Гкал/год, годовой расход топлива 0,783 </w:t>
      </w:r>
      <w:proofErr w:type="spellStart"/>
      <w:r w:rsidRPr="003C1F7E">
        <w:rPr>
          <w:rFonts w:eastAsia="Arial Unicode MS" w:cs="Times New Roman"/>
          <w:bdr w:val="none" w:sz="0" w:space="0" w:color="auto" w:frame="1"/>
        </w:rPr>
        <w:t>тыс.т.у.т</w:t>
      </w:r>
      <w:proofErr w:type="spellEnd"/>
      <w:r w:rsidRPr="003C1F7E">
        <w:rPr>
          <w:rFonts w:eastAsia="Arial Unicode MS" w:cs="Times New Roman"/>
          <w:bdr w:val="none" w:sz="0" w:space="0" w:color="auto" w:frame="1"/>
        </w:rPr>
        <w:t xml:space="preserve">./год, годовой расход </w:t>
      </w:r>
      <w:proofErr w:type="spellStart"/>
      <w:r w:rsidRPr="003C1F7E">
        <w:rPr>
          <w:rFonts w:eastAsia="Arial Unicode MS" w:cs="Times New Roman"/>
          <w:bdr w:val="none" w:sz="0" w:space="0" w:color="auto" w:frame="1"/>
        </w:rPr>
        <w:t>электроэнерии</w:t>
      </w:r>
      <w:proofErr w:type="spellEnd"/>
      <w:r w:rsidRPr="003C1F7E">
        <w:rPr>
          <w:rFonts w:eastAsia="Arial Unicode MS" w:cs="Times New Roman"/>
          <w:bdr w:val="none" w:sz="0" w:space="0" w:color="auto" w:frame="1"/>
        </w:rPr>
        <w:t xml:space="preserve"> 42,3тыс</w:t>
      </w:r>
      <w:proofErr w:type="gramStart"/>
      <w:r w:rsidRPr="003C1F7E">
        <w:rPr>
          <w:rFonts w:eastAsia="Arial Unicode MS" w:cs="Times New Roman"/>
          <w:bdr w:val="none" w:sz="0" w:space="0" w:color="auto" w:frame="1"/>
        </w:rPr>
        <w:t>.ч</w:t>
      </w:r>
      <w:proofErr w:type="gramEnd"/>
      <w:r w:rsidRPr="003C1F7E">
        <w:rPr>
          <w:rFonts w:eastAsia="Arial Unicode MS" w:cs="Times New Roman"/>
          <w:bdr w:val="none" w:sz="0" w:space="0" w:color="auto" w:frame="1"/>
        </w:rPr>
        <w:t>/Гкал, потери в тепловых сетях -335 кал/год.</w:t>
      </w:r>
      <w:r w:rsidRPr="003C1F7E">
        <w:rPr>
          <w:rFonts w:eastAsia="Arial Unicode MS" w:cs="Times New Roman"/>
          <w:color w:val="FF0000"/>
          <w:bdr w:val="none" w:sz="0" w:space="0" w:color="auto" w:frame="1"/>
        </w:rPr>
        <w:t xml:space="preserve"> </w:t>
      </w:r>
    </w:p>
    <w:p w:rsidR="003D7C39" w:rsidRPr="003C1F7E" w:rsidRDefault="003D7C39" w:rsidP="00DC5C90">
      <w:pPr>
        <w:shd w:val="clear" w:color="auto" w:fill="FFFFFF"/>
        <w:jc w:val="both"/>
        <w:rPr>
          <w:rFonts w:cs="Times New Roman"/>
          <w:lang w:eastAsia="ru-RU"/>
        </w:rPr>
      </w:pPr>
    </w:p>
    <w:p w:rsidR="00F10A4F" w:rsidRPr="003C1F7E" w:rsidRDefault="00F10A4F" w:rsidP="00B70041">
      <w:pPr>
        <w:shd w:val="clear" w:color="auto" w:fill="FFFFFF"/>
        <w:jc w:val="both"/>
        <w:rPr>
          <w:rFonts w:cs="Times New Roman"/>
          <w:b/>
          <w:caps/>
          <w:lang w:eastAsia="ru-RU"/>
        </w:rPr>
      </w:pPr>
    </w:p>
    <w:p w:rsidR="00F10A4F" w:rsidRPr="003C1F7E" w:rsidRDefault="00F10A4F" w:rsidP="00B06722">
      <w:pPr>
        <w:rPr>
          <w:rFonts w:cs="Times New Roman"/>
          <w:lang w:eastAsia="zh-CN"/>
        </w:rPr>
      </w:pPr>
    </w:p>
    <w:p w:rsidR="00F10A4F" w:rsidRPr="003C1F7E" w:rsidRDefault="00F10A4F" w:rsidP="003D7C39">
      <w:pPr>
        <w:shd w:val="clear" w:color="auto" w:fill="FFFFFF"/>
        <w:jc w:val="both"/>
        <w:rPr>
          <w:rFonts w:cs="Times New Roman"/>
          <w:lang w:eastAsia="zh-CN"/>
        </w:rPr>
      </w:pPr>
      <w:r w:rsidRPr="003C1F7E">
        <w:rPr>
          <w:rFonts w:cs="Times New Roman"/>
          <w:lang w:eastAsia="zh-CN"/>
        </w:rPr>
        <w:tab/>
      </w:r>
    </w:p>
    <w:p w:rsidR="00F10A4F" w:rsidRPr="003C1F7E" w:rsidRDefault="00F10A4F" w:rsidP="00B06722">
      <w:pPr>
        <w:rPr>
          <w:rFonts w:cs="Times New Roman"/>
          <w:lang w:eastAsia="zh-CN"/>
        </w:rPr>
      </w:pPr>
    </w:p>
    <w:p w:rsidR="00F10A4F" w:rsidRPr="003C1F7E" w:rsidRDefault="00F10A4F" w:rsidP="00B06722">
      <w:pPr>
        <w:autoSpaceDN w:val="0"/>
        <w:ind w:firstLine="709"/>
        <w:jc w:val="both"/>
        <w:rPr>
          <w:rFonts w:cs="Times New Roman"/>
          <w:kern w:val="3"/>
          <w:bdr w:val="none" w:sz="0" w:space="0" w:color="auto" w:frame="1"/>
          <w:lang w:eastAsia="zh-CN"/>
        </w:rPr>
      </w:pPr>
      <w:r w:rsidRPr="003C1F7E">
        <w:rPr>
          <w:rFonts w:cs="Times New Roman"/>
          <w:kern w:val="3"/>
          <w:bdr w:val="none" w:sz="0" w:space="0" w:color="auto" w:frame="1"/>
          <w:lang w:eastAsia="zh-CN"/>
        </w:rPr>
        <w:t xml:space="preserve">  </w:t>
      </w:r>
    </w:p>
    <w:p w:rsidR="00F10A4F" w:rsidRPr="003C1F7E" w:rsidRDefault="00F10A4F" w:rsidP="00B06722">
      <w:pPr>
        <w:rPr>
          <w:rFonts w:cs="Times New Roman"/>
          <w:lang w:eastAsia="zh-CN"/>
        </w:rPr>
        <w:sectPr w:rsidR="00F10A4F" w:rsidRPr="003C1F7E" w:rsidSect="0088740D">
          <w:pgSz w:w="11906" w:h="16838"/>
          <w:pgMar w:top="1134" w:right="850" w:bottom="1134" w:left="1701" w:header="708" w:footer="708" w:gutter="0"/>
          <w:cols w:space="720"/>
          <w:docGrid w:linePitch="326"/>
        </w:sectPr>
      </w:pPr>
    </w:p>
    <w:tbl>
      <w:tblPr>
        <w:tblpPr w:leftFromText="180" w:rightFromText="180" w:vertAnchor="text" w:horzAnchor="margin" w:tblpY="257"/>
        <w:tblW w:w="15417" w:type="dxa"/>
        <w:tblLayout w:type="fixed"/>
        <w:tblLook w:val="00A0" w:firstRow="1" w:lastRow="0" w:firstColumn="1" w:lastColumn="0" w:noHBand="0" w:noVBand="0"/>
      </w:tblPr>
      <w:tblGrid>
        <w:gridCol w:w="864"/>
        <w:gridCol w:w="1560"/>
        <w:gridCol w:w="32"/>
        <w:gridCol w:w="2236"/>
        <w:gridCol w:w="2116"/>
        <w:gridCol w:w="10"/>
        <w:gridCol w:w="993"/>
        <w:gridCol w:w="1203"/>
        <w:gridCol w:w="25"/>
        <w:gridCol w:w="1040"/>
        <w:gridCol w:w="9"/>
        <w:gridCol w:w="983"/>
        <w:gridCol w:w="10"/>
        <w:gridCol w:w="1408"/>
        <w:gridCol w:w="1276"/>
        <w:gridCol w:w="1652"/>
      </w:tblGrid>
      <w:tr w:rsidR="00F10A4F" w:rsidRPr="003C1F7E" w:rsidTr="003C1F7E">
        <w:trPr>
          <w:trHeight w:val="1105"/>
        </w:trPr>
        <w:tc>
          <w:tcPr>
            <w:tcW w:w="864" w:type="dxa"/>
            <w:vMerge w:val="restart"/>
            <w:tcBorders>
              <w:top w:val="single" w:sz="4" w:space="0" w:color="auto"/>
              <w:left w:val="single" w:sz="4" w:space="0" w:color="auto"/>
              <w:bottom w:val="single" w:sz="4" w:space="0" w:color="auto"/>
              <w:right w:val="single" w:sz="4" w:space="0" w:color="auto"/>
            </w:tcBorders>
          </w:tcPr>
          <w:p w:rsidR="00F10A4F" w:rsidRPr="003C1F7E" w:rsidRDefault="00F10A4F" w:rsidP="003C1F7E">
            <w:pPr>
              <w:jc w:val="center"/>
              <w:rPr>
                <w:rFonts w:cs="Times New Roman"/>
              </w:rPr>
            </w:pPr>
          </w:p>
          <w:p w:rsidR="00F10A4F" w:rsidRPr="003C1F7E" w:rsidRDefault="00F10A4F" w:rsidP="003C1F7E">
            <w:pPr>
              <w:jc w:val="center"/>
              <w:rPr>
                <w:rFonts w:cs="Times New Roman"/>
              </w:rPr>
            </w:pPr>
          </w:p>
          <w:p w:rsidR="00F10A4F" w:rsidRPr="003C1F7E" w:rsidRDefault="00F10A4F" w:rsidP="003C1F7E">
            <w:pPr>
              <w:jc w:val="center"/>
              <w:rPr>
                <w:rFonts w:cs="Times New Roman"/>
              </w:rPr>
            </w:pPr>
            <w:r w:rsidRPr="003C1F7E">
              <w:rPr>
                <w:rFonts w:cs="Times New Roman"/>
              </w:rPr>
              <w:t xml:space="preserve">№ </w:t>
            </w:r>
            <w:proofErr w:type="gramStart"/>
            <w:r w:rsidRPr="003C1F7E">
              <w:rPr>
                <w:rFonts w:cs="Times New Roman"/>
              </w:rPr>
              <w:t>п</w:t>
            </w:r>
            <w:proofErr w:type="gramEnd"/>
            <w:r w:rsidRPr="003C1F7E">
              <w:rPr>
                <w:rFonts w:cs="Times New Roman"/>
              </w:rPr>
              <w:t>/п</w:t>
            </w:r>
          </w:p>
        </w:tc>
        <w:tc>
          <w:tcPr>
            <w:tcW w:w="1560" w:type="dxa"/>
            <w:vMerge w:val="restart"/>
            <w:tcBorders>
              <w:top w:val="single" w:sz="4" w:space="0" w:color="auto"/>
              <w:left w:val="single" w:sz="4" w:space="0" w:color="auto"/>
              <w:bottom w:val="single" w:sz="4" w:space="0" w:color="auto"/>
              <w:right w:val="single" w:sz="4" w:space="0" w:color="auto"/>
            </w:tcBorders>
          </w:tcPr>
          <w:p w:rsidR="00F10A4F" w:rsidRPr="003C1F7E" w:rsidRDefault="00F10A4F" w:rsidP="003C1F7E">
            <w:pPr>
              <w:jc w:val="center"/>
              <w:rPr>
                <w:rFonts w:cs="Times New Roman"/>
                <w:lang w:val="en-US"/>
              </w:rPr>
            </w:pPr>
          </w:p>
          <w:p w:rsidR="00F10A4F" w:rsidRPr="003C1F7E" w:rsidRDefault="00F10A4F" w:rsidP="003C1F7E">
            <w:pPr>
              <w:jc w:val="center"/>
              <w:rPr>
                <w:rFonts w:cs="Times New Roman"/>
                <w:lang w:val="en-US"/>
              </w:rPr>
            </w:pPr>
          </w:p>
          <w:p w:rsidR="00F10A4F" w:rsidRPr="003C1F7E" w:rsidRDefault="00F10A4F" w:rsidP="003C1F7E">
            <w:pPr>
              <w:jc w:val="center"/>
              <w:rPr>
                <w:rFonts w:cs="Times New Roman"/>
              </w:rPr>
            </w:pPr>
            <w:r w:rsidRPr="003C1F7E">
              <w:rPr>
                <w:rFonts w:cs="Times New Roman"/>
              </w:rPr>
              <w:t>Наименование объекта</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10A4F" w:rsidRPr="003C1F7E" w:rsidRDefault="00F10A4F" w:rsidP="003C1F7E">
            <w:pPr>
              <w:jc w:val="center"/>
              <w:rPr>
                <w:rFonts w:cs="Times New Roman"/>
                <w:lang w:val="en-US"/>
              </w:rPr>
            </w:pPr>
          </w:p>
          <w:p w:rsidR="00F10A4F" w:rsidRPr="003C1F7E" w:rsidRDefault="00F10A4F" w:rsidP="003C1F7E">
            <w:pPr>
              <w:jc w:val="center"/>
              <w:rPr>
                <w:rFonts w:cs="Times New Roman"/>
                <w:lang w:val="en-US"/>
              </w:rPr>
            </w:pPr>
          </w:p>
          <w:p w:rsidR="00F10A4F" w:rsidRPr="003C1F7E" w:rsidRDefault="00F10A4F" w:rsidP="003C1F7E">
            <w:pPr>
              <w:jc w:val="center"/>
              <w:rPr>
                <w:rFonts w:cs="Times New Roman"/>
                <w:lang w:val="en-US"/>
              </w:rPr>
            </w:pPr>
          </w:p>
          <w:p w:rsidR="00F10A4F" w:rsidRPr="003C1F7E" w:rsidRDefault="00F10A4F" w:rsidP="003C1F7E">
            <w:pPr>
              <w:jc w:val="center"/>
              <w:rPr>
                <w:rFonts w:cs="Times New Roman"/>
              </w:rPr>
            </w:pPr>
            <w:r w:rsidRPr="003C1F7E">
              <w:rPr>
                <w:rFonts w:cs="Times New Roman"/>
              </w:rPr>
              <w:t>Адрес объекта</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F10A4F" w:rsidRPr="003C1F7E" w:rsidRDefault="00F10A4F" w:rsidP="003C1F7E">
            <w:pPr>
              <w:jc w:val="center"/>
              <w:rPr>
                <w:rFonts w:cs="Times New Roman"/>
                <w:color w:val="FF0000"/>
              </w:rPr>
            </w:pPr>
          </w:p>
          <w:p w:rsidR="00F10A4F" w:rsidRPr="003C1F7E" w:rsidRDefault="00F10A4F" w:rsidP="003C1F7E">
            <w:pPr>
              <w:jc w:val="center"/>
              <w:rPr>
                <w:rFonts w:cs="Times New Roman"/>
                <w:color w:val="FF0000"/>
              </w:rPr>
            </w:pPr>
          </w:p>
          <w:p w:rsidR="00F10A4F" w:rsidRPr="003C1F7E" w:rsidRDefault="00F10A4F" w:rsidP="003C1F7E">
            <w:pPr>
              <w:jc w:val="center"/>
              <w:rPr>
                <w:rFonts w:cs="Times New Roman"/>
              </w:rPr>
            </w:pPr>
            <w:r w:rsidRPr="003C1F7E">
              <w:rPr>
                <w:rFonts w:cs="Times New Roman"/>
              </w:rPr>
              <w:t>Технико-экономические показатели объекта (площадь, протяженность)</w:t>
            </w:r>
          </w:p>
        </w:tc>
        <w:tc>
          <w:tcPr>
            <w:tcW w:w="993" w:type="dxa"/>
            <w:vMerge w:val="restart"/>
            <w:tcBorders>
              <w:top w:val="single" w:sz="4" w:space="0" w:color="auto"/>
              <w:left w:val="single" w:sz="4" w:space="0" w:color="auto"/>
              <w:bottom w:val="single" w:sz="4" w:space="0" w:color="auto"/>
              <w:right w:val="single" w:sz="4" w:space="0" w:color="auto"/>
            </w:tcBorders>
          </w:tcPr>
          <w:p w:rsidR="00F10A4F" w:rsidRPr="003C1F7E" w:rsidRDefault="00F10A4F" w:rsidP="003C1F7E">
            <w:pPr>
              <w:jc w:val="center"/>
              <w:rPr>
                <w:rFonts w:cs="Times New Roman"/>
              </w:rPr>
            </w:pPr>
          </w:p>
          <w:p w:rsidR="00F10A4F" w:rsidRPr="003C1F7E" w:rsidRDefault="00F10A4F" w:rsidP="003C1F7E">
            <w:pPr>
              <w:jc w:val="center"/>
              <w:rPr>
                <w:rFonts w:cs="Times New Roman"/>
              </w:rPr>
            </w:pPr>
            <w:r w:rsidRPr="003C1F7E">
              <w:rPr>
                <w:rFonts w:cs="Times New Roman"/>
              </w:rPr>
              <w:t>Техническое состояние объекта</w:t>
            </w:r>
          </w:p>
        </w:tc>
        <w:tc>
          <w:tcPr>
            <w:tcW w:w="1228" w:type="dxa"/>
            <w:gridSpan w:val="2"/>
            <w:vMerge w:val="restart"/>
            <w:tcBorders>
              <w:top w:val="single" w:sz="4" w:space="0" w:color="auto"/>
              <w:left w:val="single" w:sz="4" w:space="0" w:color="auto"/>
              <w:bottom w:val="single" w:sz="4" w:space="0" w:color="auto"/>
              <w:right w:val="single" w:sz="4" w:space="0" w:color="auto"/>
            </w:tcBorders>
          </w:tcPr>
          <w:p w:rsidR="00F10A4F" w:rsidRPr="003C1F7E" w:rsidRDefault="00F10A4F" w:rsidP="003C1F7E">
            <w:pPr>
              <w:jc w:val="center"/>
              <w:rPr>
                <w:rFonts w:cs="Times New Roman"/>
              </w:rPr>
            </w:pPr>
          </w:p>
          <w:p w:rsidR="00F10A4F" w:rsidRPr="003C1F7E" w:rsidRDefault="00F10A4F" w:rsidP="003C1F7E">
            <w:pPr>
              <w:jc w:val="center"/>
              <w:rPr>
                <w:rFonts w:cs="Times New Roman"/>
              </w:rPr>
            </w:pPr>
            <w:r w:rsidRPr="003C1F7E">
              <w:rPr>
                <w:rFonts w:cs="Times New Roman"/>
              </w:rPr>
              <w:t>Мощность объекта на дату передачи</w:t>
            </w:r>
          </w:p>
        </w:tc>
        <w:tc>
          <w:tcPr>
            <w:tcW w:w="1040" w:type="dxa"/>
            <w:vMerge w:val="restart"/>
            <w:tcBorders>
              <w:top w:val="single" w:sz="4" w:space="0" w:color="auto"/>
              <w:left w:val="single" w:sz="4" w:space="0" w:color="auto"/>
              <w:bottom w:val="single" w:sz="4" w:space="0" w:color="auto"/>
              <w:right w:val="single" w:sz="4" w:space="0" w:color="auto"/>
            </w:tcBorders>
          </w:tcPr>
          <w:p w:rsidR="00F10A4F" w:rsidRPr="003C1F7E" w:rsidRDefault="00F10A4F" w:rsidP="003C1F7E">
            <w:pPr>
              <w:jc w:val="center"/>
              <w:rPr>
                <w:rFonts w:cs="Times New Roman"/>
              </w:rPr>
            </w:pPr>
          </w:p>
          <w:p w:rsidR="00F10A4F" w:rsidRPr="003C1F7E" w:rsidRDefault="00F10A4F" w:rsidP="003C1F7E">
            <w:pPr>
              <w:jc w:val="center"/>
              <w:rPr>
                <w:rFonts w:cs="Times New Roman"/>
              </w:rPr>
            </w:pPr>
            <w:r w:rsidRPr="003C1F7E">
              <w:rPr>
                <w:rFonts w:cs="Times New Roman"/>
              </w:rPr>
              <w:t>Год ввода в эксплуатацию существующего объекта</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10A4F" w:rsidRPr="003C1F7E" w:rsidRDefault="00F10A4F" w:rsidP="003C1F7E">
            <w:pPr>
              <w:jc w:val="center"/>
              <w:rPr>
                <w:rFonts w:cs="Times New Roman"/>
              </w:rPr>
            </w:pPr>
          </w:p>
          <w:p w:rsidR="00F10A4F" w:rsidRPr="003C1F7E" w:rsidRDefault="00F10A4F" w:rsidP="003C1F7E">
            <w:pPr>
              <w:jc w:val="center"/>
              <w:rPr>
                <w:rFonts w:cs="Times New Roman"/>
              </w:rPr>
            </w:pPr>
            <w:r w:rsidRPr="003C1F7E">
              <w:rPr>
                <w:rFonts w:cs="Times New Roman"/>
              </w:rPr>
              <w:t>Срок эксплуатации объекта</w:t>
            </w:r>
          </w:p>
        </w:tc>
        <w:tc>
          <w:tcPr>
            <w:tcW w:w="2694" w:type="dxa"/>
            <w:gridSpan w:val="3"/>
            <w:tcBorders>
              <w:top w:val="single" w:sz="4" w:space="0" w:color="auto"/>
              <w:left w:val="single" w:sz="4" w:space="0" w:color="auto"/>
              <w:bottom w:val="single" w:sz="4" w:space="0" w:color="auto"/>
              <w:right w:val="single" w:sz="4" w:space="0" w:color="auto"/>
            </w:tcBorders>
          </w:tcPr>
          <w:p w:rsidR="00F10A4F" w:rsidRPr="003C1F7E" w:rsidRDefault="00F10A4F" w:rsidP="003C1F7E">
            <w:pPr>
              <w:jc w:val="center"/>
              <w:rPr>
                <w:rFonts w:cs="Times New Roman"/>
              </w:rPr>
            </w:pPr>
            <w:r w:rsidRPr="003C1F7E">
              <w:rPr>
                <w:rFonts w:cs="Times New Roman"/>
              </w:rPr>
              <w:t>Документы, подтверждающие право владения                                 (</w:t>
            </w:r>
            <w:proofErr w:type="gramStart"/>
            <w:r w:rsidRPr="003C1F7E">
              <w:rPr>
                <w:rFonts w:cs="Times New Roman"/>
              </w:rPr>
              <w:t>с-во</w:t>
            </w:r>
            <w:proofErr w:type="gramEnd"/>
            <w:r w:rsidRPr="003C1F7E">
              <w:rPr>
                <w:rFonts w:cs="Times New Roman"/>
              </w:rPr>
              <w:t xml:space="preserve"> регистрации права, выписка из ЕГРН) </w:t>
            </w:r>
          </w:p>
        </w:tc>
        <w:tc>
          <w:tcPr>
            <w:tcW w:w="1652" w:type="dxa"/>
            <w:vMerge w:val="restart"/>
            <w:tcBorders>
              <w:top w:val="single" w:sz="4" w:space="0" w:color="auto"/>
              <w:left w:val="single" w:sz="4" w:space="0" w:color="auto"/>
              <w:right w:val="single" w:sz="4" w:space="0" w:color="auto"/>
            </w:tcBorders>
          </w:tcPr>
          <w:p w:rsidR="00F10A4F" w:rsidRPr="003C1F7E" w:rsidRDefault="00F10A4F" w:rsidP="003C1F7E">
            <w:pPr>
              <w:jc w:val="center"/>
              <w:rPr>
                <w:rFonts w:cs="Times New Roman"/>
              </w:rPr>
            </w:pPr>
            <w:r w:rsidRPr="003C1F7E">
              <w:rPr>
                <w:rFonts w:cs="Times New Roman"/>
              </w:rPr>
              <w:t>Балансовая стоимость объекта, руб.</w:t>
            </w:r>
          </w:p>
        </w:tc>
      </w:tr>
      <w:tr w:rsidR="00F10A4F" w:rsidRPr="003C1F7E" w:rsidTr="003C1F7E">
        <w:trPr>
          <w:trHeight w:val="508"/>
        </w:trPr>
        <w:tc>
          <w:tcPr>
            <w:tcW w:w="864" w:type="dxa"/>
            <w:vMerge/>
            <w:tcBorders>
              <w:top w:val="single" w:sz="4" w:space="0" w:color="auto"/>
              <w:left w:val="single" w:sz="4" w:space="0" w:color="auto"/>
              <w:bottom w:val="single" w:sz="4" w:space="0" w:color="auto"/>
              <w:right w:val="single" w:sz="4" w:space="0" w:color="auto"/>
            </w:tcBorders>
            <w:vAlign w:val="center"/>
          </w:tcPr>
          <w:p w:rsidR="00F10A4F" w:rsidRPr="003C1F7E" w:rsidRDefault="00F10A4F" w:rsidP="003C1F7E">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10A4F" w:rsidRPr="003C1F7E" w:rsidRDefault="00F10A4F" w:rsidP="003C1F7E">
            <w:pPr>
              <w:rPr>
                <w:rFonts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F10A4F" w:rsidRPr="003C1F7E" w:rsidRDefault="00F10A4F" w:rsidP="003C1F7E">
            <w:pPr>
              <w:rPr>
                <w:rFonts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F10A4F" w:rsidRPr="003C1F7E" w:rsidRDefault="00F10A4F" w:rsidP="003C1F7E">
            <w:pPr>
              <w:rPr>
                <w:rFonts w:cs="Times New Roman"/>
                <w:color w:val="FF000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F10A4F" w:rsidRPr="003C1F7E" w:rsidRDefault="00F10A4F" w:rsidP="003C1F7E">
            <w:pPr>
              <w:rPr>
                <w:rFonts w:cs="Times New Roman"/>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F10A4F" w:rsidRPr="003C1F7E" w:rsidRDefault="00F10A4F" w:rsidP="003C1F7E">
            <w:pPr>
              <w:rPr>
                <w:rFonts w:cs="Times New Roman"/>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F10A4F" w:rsidRPr="003C1F7E" w:rsidRDefault="00F10A4F" w:rsidP="003C1F7E">
            <w:pPr>
              <w:rPr>
                <w:rFonts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F10A4F" w:rsidRPr="003C1F7E" w:rsidRDefault="00F10A4F" w:rsidP="003C1F7E">
            <w:pPr>
              <w:rPr>
                <w:rFonts w:cs="Times New Roman"/>
              </w:rPr>
            </w:pPr>
          </w:p>
        </w:tc>
        <w:tc>
          <w:tcPr>
            <w:tcW w:w="1418" w:type="dxa"/>
            <w:gridSpan w:val="2"/>
            <w:tcBorders>
              <w:top w:val="single" w:sz="4" w:space="0" w:color="auto"/>
              <w:left w:val="nil"/>
              <w:bottom w:val="single" w:sz="4" w:space="0" w:color="auto"/>
              <w:right w:val="single" w:sz="4" w:space="0" w:color="auto"/>
            </w:tcBorders>
          </w:tcPr>
          <w:p w:rsidR="00F10A4F" w:rsidRPr="003C1F7E" w:rsidRDefault="00F10A4F" w:rsidP="003C1F7E">
            <w:pPr>
              <w:jc w:val="center"/>
              <w:rPr>
                <w:rFonts w:cs="Times New Roman"/>
              </w:rPr>
            </w:pPr>
            <w:r w:rsidRPr="003C1F7E">
              <w:rPr>
                <w:rFonts w:cs="Times New Roman"/>
              </w:rPr>
              <w:t>№</w:t>
            </w:r>
          </w:p>
        </w:tc>
        <w:tc>
          <w:tcPr>
            <w:tcW w:w="1276" w:type="dxa"/>
            <w:tcBorders>
              <w:top w:val="single" w:sz="4" w:space="0" w:color="auto"/>
              <w:left w:val="nil"/>
              <w:bottom w:val="single" w:sz="4" w:space="0" w:color="auto"/>
              <w:right w:val="single" w:sz="4" w:space="0" w:color="auto"/>
            </w:tcBorders>
          </w:tcPr>
          <w:p w:rsidR="00F10A4F" w:rsidRPr="003C1F7E" w:rsidRDefault="00F10A4F" w:rsidP="003C1F7E">
            <w:pPr>
              <w:jc w:val="center"/>
              <w:rPr>
                <w:rFonts w:cs="Times New Roman"/>
              </w:rPr>
            </w:pPr>
            <w:r w:rsidRPr="003C1F7E">
              <w:rPr>
                <w:rFonts w:cs="Times New Roman"/>
              </w:rPr>
              <w:t>дата</w:t>
            </w:r>
          </w:p>
        </w:tc>
        <w:tc>
          <w:tcPr>
            <w:tcW w:w="1652" w:type="dxa"/>
            <w:vMerge/>
            <w:tcBorders>
              <w:left w:val="single" w:sz="4" w:space="0" w:color="auto"/>
              <w:bottom w:val="single" w:sz="4" w:space="0" w:color="auto"/>
              <w:right w:val="single" w:sz="4" w:space="0" w:color="auto"/>
            </w:tcBorders>
          </w:tcPr>
          <w:p w:rsidR="00F10A4F" w:rsidRPr="003C1F7E" w:rsidRDefault="00F10A4F" w:rsidP="003C1F7E">
            <w:pPr>
              <w:rPr>
                <w:rFonts w:cs="Times New Roman"/>
              </w:rPr>
            </w:pPr>
          </w:p>
        </w:tc>
      </w:tr>
      <w:tr w:rsidR="00F10A4F" w:rsidRPr="003C1F7E" w:rsidTr="003C1F7E">
        <w:trPr>
          <w:trHeight w:val="1381"/>
        </w:trPr>
        <w:tc>
          <w:tcPr>
            <w:tcW w:w="864" w:type="dxa"/>
            <w:tcBorders>
              <w:top w:val="single" w:sz="4" w:space="0" w:color="auto"/>
              <w:left w:val="single" w:sz="4" w:space="0" w:color="auto"/>
              <w:bottom w:val="single" w:sz="4" w:space="0" w:color="auto"/>
              <w:right w:val="single" w:sz="4" w:space="0" w:color="auto"/>
            </w:tcBorders>
          </w:tcPr>
          <w:p w:rsidR="00F10A4F" w:rsidRPr="003C1F7E" w:rsidRDefault="00F10A4F" w:rsidP="003C1F7E">
            <w:pPr>
              <w:numPr>
                <w:ilvl w:val="0"/>
                <w:numId w:val="6"/>
              </w:numPr>
              <w:rPr>
                <w:rFonts w:cs="Times New Roman"/>
              </w:rPr>
            </w:pPr>
          </w:p>
        </w:tc>
        <w:tc>
          <w:tcPr>
            <w:tcW w:w="1592" w:type="dxa"/>
            <w:gridSpan w:val="2"/>
            <w:tcBorders>
              <w:top w:val="single" w:sz="4" w:space="0" w:color="auto"/>
              <w:left w:val="nil"/>
              <w:bottom w:val="single" w:sz="4" w:space="0" w:color="auto"/>
              <w:right w:val="single" w:sz="4" w:space="0" w:color="auto"/>
            </w:tcBorders>
          </w:tcPr>
          <w:p w:rsidR="00F10A4F" w:rsidRPr="003C1F7E" w:rsidRDefault="00FF58C3" w:rsidP="003C1F7E">
            <w:pPr>
              <w:contextualSpacing/>
              <w:rPr>
                <w:rFonts w:cs="Times New Roman"/>
              </w:rPr>
            </w:pPr>
            <w:r w:rsidRPr="003C1F7E">
              <w:rPr>
                <w:rFonts w:cs="Times New Roman"/>
              </w:rPr>
              <w:t>Здание котельной</w:t>
            </w:r>
          </w:p>
        </w:tc>
        <w:tc>
          <w:tcPr>
            <w:tcW w:w="2236" w:type="dxa"/>
            <w:tcBorders>
              <w:top w:val="single" w:sz="4" w:space="0" w:color="auto"/>
              <w:left w:val="nil"/>
              <w:bottom w:val="single" w:sz="4" w:space="0" w:color="auto"/>
              <w:right w:val="single" w:sz="4" w:space="0" w:color="auto"/>
            </w:tcBorders>
          </w:tcPr>
          <w:p w:rsidR="00F10A4F" w:rsidRPr="003C1F7E" w:rsidRDefault="00FF58C3" w:rsidP="003C1F7E">
            <w:pPr>
              <w:contextualSpacing/>
              <w:rPr>
                <w:rFonts w:cs="Times New Roman"/>
              </w:rPr>
            </w:pPr>
            <w:r w:rsidRPr="003C1F7E">
              <w:rPr>
                <w:rFonts w:cs="Times New Roman"/>
              </w:rPr>
              <w:t xml:space="preserve">Новосибирская область, </w:t>
            </w:r>
            <w:proofErr w:type="spellStart"/>
            <w:r w:rsidRPr="003C1F7E">
              <w:rPr>
                <w:rFonts w:cs="Times New Roman"/>
              </w:rPr>
              <w:t>Краснозерский</w:t>
            </w:r>
            <w:proofErr w:type="spellEnd"/>
            <w:r w:rsidRPr="003C1F7E">
              <w:rPr>
                <w:rFonts w:cs="Times New Roman"/>
              </w:rPr>
              <w:t xml:space="preserve"> район, село Колыбелька, улица Центральная, дом  2б.</w:t>
            </w:r>
          </w:p>
        </w:tc>
        <w:tc>
          <w:tcPr>
            <w:tcW w:w="2116" w:type="dxa"/>
            <w:tcBorders>
              <w:top w:val="single" w:sz="4" w:space="0" w:color="auto"/>
              <w:left w:val="nil"/>
              <w:bottom w:val="single" w:sz="4" w:space="0" w:color="auto"/>
              <w:right w:val="single" w:sz="4" w:space="0" w:color="auto"/>
            </w:tcBorders>
          </w:tcPr>
          <w:p w:rsidR="00F10A4F" w:rsidRPr="003C1F7E" w:rsidRDefault="00FF58C3" w:rsidP="003C1F7E">
            <w:pPr>
              <w:jc w:val="center"/>
              <w:rPr>
                <w:rFonts w:cs="Times New Roman"/>
                <w:color w:val="000000"/>
                <w:lang w:eastAsia="zh-CN"/>
              </w:rPr>
            </w:pPr>
            <w:r w:rsidRPr="003C1F7E">
              <w:rPr>
                <w:rFonts w:cs="Times New Roman"/>
              </w:rPr>
              <w:t>Установленная мощность -1,430Гкал/</w:t>
            </w:r>
            <w:proofErr w:type="gramStart"/>
            <w:r w:rsidRPr="003C1F7E">
              <w:rPr>
                <w:rFonts w:cs="Times New Roman"/>
              </w:rPr>
              <w:t>ч</w:t>
            </w:r>
            <w:proofErr w:type="gramEnd"/>
            <w:r w:rsidRPr="003C1F7E">
              <w:rPr>
                <w:rFonts w:cs="Times New Roman"/>
              </w:rPr>
              <w:t>.</w:t>
            </w:r>
          </w:p>
        </w:tc>
        <w:tc>
          <w:tcPr>
            <w:tcW w:w="1003" w:type="dxa"/>
            <w:gridSpan w:val="2"/>
            <w:tcBorders>
              <w:top w:val="single" w:sz="4" w:space="0" w:color="auto"/>
              <w:left w:val="nil"/>
              <w:bottom w:val="single" w:sz="4" w:space="0" w:color="auto"/>
              <w:right w:val="single" w:sz="4" w:space="0" w:color="auto"/>
            </w:tcBorders>
          </w:tcPr>
          <w:p w:rsidR="00F10A4F" w:rsidRPr="003C1F7E" w:rsidRDefault="00FF58C3" w:rsidP="003C1F7E">
            <w:pPr>
              <w:rPr>
                <w:rFonts w:cs="Times New Roman"/>
              </w:rPr>
            </w:pPr>
            <w:proofErr w:type="spellStart"/>
            <w:r w:rsidRPr="003C1F7E">
              <w:rPr>
                <w:rFonts w:cs="Times New Roman"/>
              </w:rPr>
              <w:t>Удовл</w:t>
            </w:r>
            <w:proofErr w:type="spellEnd"/>
            <w:r w:rsidRPr="003C1F7E">
              <w:rPr>
                <w:rFonts w:cs="Times New Roman"/>
              </w:rPr>
              <w:t>.</w:t>
            </w:r>
          </w:p>
        </w:tc>
        <w:tc>
          <w:tcPr>
            <w:tcW w:w="1203" w:type="dxa"/>
            <w:tcBorders>
              <w:top w:val="single" w:sz="4" w:space="0" w:color="auto"/>
              <w:left w:val="nil"/>
              <w:bottom w:val="single" w:sz="4" w:space="0" w:color="auto"/>
              <w:right w:val="single" w:sz="4" w:space="0" w:color="auto"/>
            </w:tcBorders>
          </w:tcPr>
          <w:p w:rsidR="00F10A4F" w:rsidRPr="003C1F7E" w:rsidRDefault="00FF58C3" w:rsidP="003C1F7E">
            <w:pPr>
              <w:rPr>
                <w:rFonts w:cs="Times New Roman"/>
              </w:rPr>
            </w:pPr>
            <w:r w:rsidRPr="003C1F7E">
              <w:rPr>
                <w:rFonts w:cs="Times New Roman"/>
              </w:rPr>
              <w:t>1,430Гкал</w:t>
            </w:r>
          </w:p>
        </w:tc>
        <w:tc>
          <w:tcPr>
            <w:tcW w:w="1074" w:type="dxa"/>
            <w:gridSpan w:val="3"/>
            <w:tcBorders>
              <w:top w:val="single" w:sz="4" w:space="0" w:color="auto"/>
              <w:left w:val="nil"/>
              <w:bottom w:val="single" w:sz="4" w:space="0" w:color="auto"/>
              <w:right w:val="single" w:sz="4" w:space="0" w:color="auto"/>
            </w:tcBorders>
          </w:tcPr>
          <w:p w:rsidR="00F10A4F" w:rsidRPr="003C1F7E" w:rsidRDefault="00FF58C3" w:rsidP="003C1F7E">
            <w:pPr>
              <w:rPr>
                <w:rFonts w:cs="Times New Roman"/>
              </w:rPr>
            </w:pPr>
            <w:r w:rsidRPr="003C1F7E">
              <w:rPr>
                <w:rFonts w:cs="Times New Roman"/>
              </w:rPr>
              <w:t>1966г.</w:t>
            </w:r>
          </w:p>
        </w:tc>
        <w:tc>
          <w:tcPr>
            <w:tcW w:w="993" w:type="dxa"/>
            <w:gridSpan w:val="2"/>
            <w:tcBorders>
              <w:top w:val="single" w:sz="4" w:space="0" w:color="auto"/>
              <w:left w:val="nil"/>
              <w:bottom w:val="single" w:sz="4" w:space="0" w:color="auto"/>
              <w:right w:val="single" w:sz="4" w:space="0" w:color="auto"/>
            </w:tcBorders>
          </w:tcPr>
          <w:p w:rsidR="00F10A4F" w:rsidRPr="003C1F7E" w:rsidRDefault="00B6771C" w:rsidP="003C1F7E">
            <w:pPr>
              <w:rPr>
                <w:rFonts w:cs="Times New Roman"/>
              </w:rPr>
            </w:pPr>
            <w:r w:rsidRPr="003C1F7E">
              <w:rPr>
                <w:rFonts w:cs="Times New Roman"/>
              </w:rPr>
              <w:t>56</w:t>
            </w:r>
          </w:p>
        </w:tc>
        <w:tc>
          <w:tcPr>
            <w:tcW w:w="1408" w:type="dxa"/>
            <w:tcBorders>
              <w:top w:val="single" w:sz="4" w:space="0" w:color="auto"/>
              <w:left w:val="nil"/>
              <w:bottom w:val="single" w:sz="4" w:space="0" w:color="auto"/>
              <w:right w:val="single" w:sz="4" w:space="0" w:color="auto"/>
            </w:tcBorders>
          </w:tcPr>
          <w:p w:rsidR="00F10A4F" w:rsidRPr="003C1F7E" w:rsidRDefault="00B6771C" w:rsidP="003C1F7E">
            <w:pPr>
              <w:widowControl/>
              <w:shd w:val="clear" w:color="auto" w:fill="F8F8F8"/>
              <w:suppressAutoHyphens w:val="0"/>
              <w:rPr>
                <w:rFonts w:cs="Times New Roman"/>
              </w:rPr>
            </w:pPr>
            <w:r w:rsidRPr="003C1F7E">
              <w:rPr>
                <w:rFonts w:cs="Times New Roman"/>
              </w:rPr>
              <w:t>54:13:020802:244</w:t>
            </w:r>
          </w:p>
        </w:tc>
        <w:tc>
          <w:tcPr>
            <w:tcW w:w="1276" w:type="dxa"/>
            <w:tcBorders>
              <w:top w:val="single" w:sz="4" w:space="0" w:color="auto"/>
              <w:left w:val="nil"/>
              <w:bottom w:val="single" w:sz="4" w:space="0" w:color="auto"/>
              <w:right w:val="single" w:sz="4" w:space="0" w:color="auto"/>
            </w:tcBorders>
          </w:tcPr>
          <w:p w:rsidR="00F10A4F" w:rsidRPr="003C1F7E" w:rsidRDefault="00B6771C" w:rsidP="003C1F7E">
            <w:pPr>
              <w:rPr>
                <w:rFonts w:cs="Times New Roman"/>
              </w:rPr>
            </w:pPr>
            <w:r w:rsidRPr="003C1F7E">
              <w:rPr>
                <w:rFonts w:cs="Times New Roman"/>
              </w:rPr>
              <w:t>17.12.2014г.</w:t>
            </w:r>
          </w:p>
        </w:tc>
        <w:tc>
          <w:tcPr>
            <w:tcW w:w="1652" w:type="dxa"/>
            <w:tcBorders>
              <w:top w:val="single" w:sz="4" w:space="0" w:color="auto"/>
              <w:left w:val="nil"/>
              <w:bottom w:val="single" w:sz="4" w:space="0" w:color="auto"/>
              <w:right w:val="single" w:sz="4" w:space="0" w:color="auto"/>
            </w:tcBorders>
          </w:tcPr>
          <w:p w:rsidR="00F10A4F" w:rsidRPr="003C1F7E" w:rsidRDefault="00B6771C" w:rsidP="003C1F7E">
            <w:pPr>
              <w:rPr>
                <w:rFonts w:cs="Times New Roman"/>
              </w:rPr>
            </w:pPr>
            <w:r w:rsidRPr="003C1F7E">
              <w:rPr>
                <w:rFonts w:cs="Times New Roman"/>
              </w:rPr>
              <w:t>257180,08</w:t>
            </w:r>
          </w:p>
        </w:tc>
      </w:tr>
      <w:tr w:rsidR="00F10A4F" w:rsidRPr="003C1F7E" w:rsidTr="003C1F7E">
        <w:trPr>
          <w:trHeight w:val="1381"/>
        </w:trPr>
        <w:tc>
          <w:tcPr>
            <w:tcW w:w="864" w:type="dxa"/>
            <w:tcBorders>
              <w:top w:val="single" w:sz="4" w:space="0" w:color="auto"/>
              <w:left w:val="single" w:sz="4" w:space="0" w:color="auto"/>
              <w:bottom w:val="single" w:sz="4" w:space="0" w:color="auto"/>
              <w:right w:val="single" w:sz="4" w:space="0" w:color="auto"/>
            </w:tcBorders>
          </w:tcPr>
          <w:p w:rsidR="00F10A4F" w:rsidRPr="003C1F7E" w:rsidRDefault="00F10A4F" w:rsidP="003C1F7E">
            <w:pPr>
              <w:numPr>
                <w:ilvl w:val="0"/>
                <w:numId w:val="6"/>
              </w:numPr>
              <w:rPr>
                <w:rFonts w:cs="Times New Roman"/>
              </w:rPr>
            </w:pPr>
          </w:p>
        </w:tc>
        <w:tc>
          <w:tcPr>
            <w:tcW w:w="1592" w:type="dxa"/>
            <w:gridSpan w:val="2"/>
            <w:tcBorders>
              <w:top w:val="single" w:sz="4" w:space="0" w:color="auto"/>
              <w:left w:val="nil"/>
              <w:bottom w:val="single" w:sz="4" w:space="0" w:color="auto"/>
              <w:right w:val="single" w:sz="4" w:space="0" w:color="auto"/>
            </w:tcBorders>
          </w:tcPr>
          <w:p w:rsidR="00F10A4F" w:rsidRPr="003C1F7E" w:rsidRDefault="00B6771C" w:rsidP="003C1F7E">
            <w:pPr>
              <w:rPr>
                <w:rFonts w:cs="Times New Roman"/>
              </w:rPr>
            </w:pPr>
            <w:r w:rsidRPr="003C1F7E">
              <w:rPr>
                <w:rFonts w:cs="Times New Roman"/>
              </w:rPr>
              <w:t>Тепловые сети</w:t>
            </w:r>
          </w:p>
        </w:tc>
        <w:tc>
          <w:tcPr>
            <w:tcW w:w="2236" w:type="dxa"/>
            <w:tcBorders>
              <w:top w:val="single" w:sz="4" w:space="0" w:color="auto"/>
              <w:left w:val="nil"/>
              <w:bottom w:val="single" w:sz="4" w:space="0" w:color="auto"/>
              <w:right w:val="single" w:sz="4" w:space="0" w:color="auto"/>
            </w:tcBorders>
          </w:tcPr>
          <w:p w:rsidR="00F10A4F" w:rsidRPr="003C1F7E" w:rsidRDefault="00B6771C" w:rsidP="003C1F7E">
            <w:pPr>
              <w:contextualSpacing/>
              <w:rPr>
                <w:rFonts w:cs="Times New Roman"/>
              </w:rPr>
            </w:pPr>
            <w:r w:rsidRPr="003C1F7E">
              <w:rPr>
                <w:rFonts w:cs="Times New Roman"/>
              </w:rPr>
              <w:t xml:space="preserve">Новосибирская область, </w:t>
            </w:r>
            <w:proofErr w:type="spellStart"/>
            <w:r w:rsidRPr="003C1F7E">
              <w:rPr>
                <w:rFonts w:cs="Times New Roman"/>
              </w:rPr>
              <w:t>Краснозерский</w:t>
            </w:r>
            <w:proofErr w:type="spellEnd"/>
            <w:r w:rsidRPr="003C1F7E">
              <w:rPr>
                <w:rFonts w:cs="Times New Roman"/>
              </w:rPr>
              <w:t xml:space="preserve"> район, село Колыбелька</w:t>
            </w:r>
          </w:p>
        </w:tc>
        <w:tc>
          <w:tcPr>
            <w:tcW w:w="2116" w:type="dxa"/>
            <w:tcBorders>
              <w:top w:val="single" w:sz="4" w:space="0" w:color="auto"/>
              <w:left w:val="nil"/>
              <w:bottom w:val="single" w:sz="4" w:space="0" w:color="auto"/>
              <w:right w:val="single" w:sz="4" w:space="0" w:color="auto"/>
            </w:tcBorders>
          </w:tcPr>
          <w:p w:rsidR="00F10A4F" w:rsidRPr="003C1F7E" w:rsidRDefault="00B6771C" w:rsidP="003C1F7E">
            <w:pPr>
              <w:jc w:val="center"/>
              <w:rPr>
                <w:rFonts w:cs="Times New Roman"/>
                <w:color w:val="000000"/>
                <w:lang w:eastAsia="zh-CN"/>
              </w:rPr>
            </w:pPr>
            <w:r w:rsidRPr="003C1F7E">
              <w:rPr>
                <w:rFonts w:cs="Times New Roman"/>
              </w:rPr>
              <w:t>Протяженностью 3046 м  в двухтрубном исполнении</w:t>
            </w:r>
          </w:p>
        </w:tc>
        <w:tc>
          <w:tcPr>
            <w:tcW w:w="1003" w:type="dxa"/>
            <w:gridSpan w:val="2"/>
            <w:tcBorders>
              <w:top w:val="single" w:sz="4" w:space="0" w:color="auto"/>
              <w:left w:val="nil"/>
              <w:bottom w:val="single" w:sz="4" w:space="0" w:color="auto"/>
              <w:right w:val="single" w:sz="4" w:space="0" w:color="auto"/>
            </w:tcBorders>
          </w:tcPr>
          <w:p w:rsidR="00F10A4F" w:rsidRPr="003C1F7E" w:rsidRDefault="00B6771C" w:rsidP="003C1F7E">
            <w:pPr>
              <w:rPr>
                <w:rFonts w:cs="Times New Roman"/>
              </w:rPr>
            </w:pPr>
            <w:proofErr w:type="spellStart"/>
            <w:r w:rsidRPr="003C1F7E">
              <w:rPr>
                <w:rFonts w:cs="Times New Roman"/>
              </w:rPr>
              <w:t>удовл</w:t>
            </w:r>
            <w:proofErr w:type="spellEnd"/>
            <w:r w:rsidRPr="003C1F7E">
              <w:rPr>
                <w:rFonts w:cs="Times New Roman"/>
              </w:rPr>
              <w:t>.</w:t>
            </w:r>
          </w:p>
        </w:tc>
        <w:tc>
          <w:tcPr>
            <w:tcW w:w="1203" w:type="dxa"/>
            <w:tcBorders>
              <w:top w:val="single" w:sz="4" w:space="0" w:color="auto"/>
              <w:left w:val="nil"/>
              <w:bottom w:val="single" w:sz="4" w:space="0" w:color="auto"/>
              <w:right w:val="single" w:sz="4" w:space="0" w:color="auto"/>
            </w:tcBorders>
          </w:tcPr>
          <w:p w:rsidR="00F10A4F" w:rsidRPr="003C1F7E" w:rsidRDefault="00F10A4F" w:rsidP="003C1F7E">
            <w:pPr>
              <w:rPr>
                <w:rFonts w:cs="Times New Roman"/>
              </w:rPr>
            </w:pPr>
          </w:p>
        </w:tc>
        <w:tc>
          <w:tcPr>
            <w:tcW w:w="1074" w:type="dxa"/>
            <w:gridSpan w:val="3"/>
            <w:tcBorders>
              <w:top w:val="single" w:sz="4" w:space="0" w:color="auto"/>
              <w:left w:val="nil"/>
              <w:bottom w:val="single" w:sz="4" w:space="0" w:color="auto"/>
              <w:right w:val="single" w:sz="4" w:space="0" w:color="auto"/>
            </w:tcBorders>
          </w:tcPr>
          <w:p w:rsidR="00F10A4F" w:rsidRPr="003C1F7E" w:rsidRDefault="00B6771C" w:rsidP="003C1F7E">
            <w:pPr>
              <w:rPr>
                <w:rFonts w:cs="Times New Roman"/>
              </w:rPr>
            </w:pPr>
            <w:r w:rsidRPr="003C1F7E">
              <w:rPr>
                <w:rFonts w:cs="Times New Roman"/>
              </w:rPr>
              <w:t>1975</w:t>
            </w:r>
          </w:p>
        </w:tc>
        <w:tc>
          <w:tcPr>
            <w:tcW w:w="993" w:type="dxa"/>
            <w:gridSpan w:val="2"/>
            <w:tcBorders>
              <w:top w:val="single" w:sz="4" w:space="0" w:color="auto"/>
              <w:left w:val="nil"/>
              <w:bottom w:val="single" w:sz="4" w:space="0" w:color="auto"/>
              <w:right w:val="single" w:sz="4" w:space="0" w:color="auto"/>
            </w:tcBorders>
          </w:tcPr>
          <w:p w:rsidR="00F10A4F" w:rsidRPr="003C1F7E" w:rsidRDefault="00B6771C" w:rsidP="003C1F7E">
            <w:pPr>
              <w:rPr>
                <w:rFonts w:cs="Times New Roman"/>
              </w:rPr>
            </w:pPr>
            <w:r w:rsidRPr="003C1F7E">
              <w:rPr>
                <w:rFonts w:cs="Times New Roman"/>
              </w:rPr>
              <w:t>47</w:t>
            </w:r>
          </w:p>
        </w:tc>
        <w:tc>
          <w:tcPr>
            <w:tcW w:w="1408" w:type="dxa"/>
            <w:tcBorders>
              <w:top w:val="single" w:sz="4" w:space="0" w:color="auto"/>
              <w:left w:val="nil"/>
              <w:bottom w:val="single" w:sz="4" w:space="0" w:color="auto"/>
              <w:right w:val="single" w:sz="4" w:space="0" w:color="auto"/>
            </w:tcBorders>
          </w:tcPr>
          <w:p w:rsidR="00F10A4F" w:rsidRPr="003C1F7E" w:rsidRDefault="00B6771C" w:rsidP="003C1F7E">
            <w:pPr>
              <w:widowControl/>
              <w:shd w:val="clear" w:color="auto" w:fill="F8F8F8"/>
              <w:suppressAutoHyphens w:val="0"/>
              <w:rPr>
                <w:rFonts w:cs="Times New Roman"/>
              </w:rPr>
            </w:pPr>
            <w:r w:rsidRPr="003C1F7E">
              <w:rPr>
                <w:rFonts w:cs="Times New Roman"/>
              </w:rPr>
              <w:t>54:13:000000:1850</w:t>
            </w:r>
          </w:p>
        </w:tc>
        <w:tc>
          <w:tcPr>
            <w:tcW w:w="1276" w:type="dxa"/>
            <w:tcBorders>
              <w:top w:val="single" w:sz="4" w:space="0" w:color="auto"/>
              <w:left w:val="nil"/>
              <w:bottom w:val="single" w:sz="4" w:space="0" w:color="auto"/>
              <w:right w:val="single" w:sz="4" w:space="0" w:color="auto"/>
            </w:tcBorders>
          </w:tcPr>
          <w:p w:rsidR="00F10A4F" w:rsidRPr="003C1F7E" w:rsidRDefault="00B6771C" w:rsidP="003C1F7E">
            <w:pPr>
              <w:rPr>
                <w:rFonts w:cs="Times New Roman"/>
              </w:rPr>
            </w:pPr>
            <w:r w:rsidRPr="003C1F7E">
              <w:rPr>
                <w:rFonts w:cs="Times New Roman"/>
              </w:rPr>
              <w:t>17.12.2014</w:t>
            </w:r>
          </w:p>
        </w:tc>
        <w:tc>
          <w:tcPr>
            <w:tcW w:w="1652" w:type="dxa"/>
            <w:tcBorders>
              <w:top w:val="single" w:sz="4" w:space="0" w:color="auto"/>
              <w:left w:val="nil"/>
              <w:bottom w:val="single" w:sz="4" w:space="0" w:color="auto"/>
              <w:right w:val="single" w:sz="4" w:space="0" w:color="auto"/>
            </w:tcBorders>
          </w:tcPr>
          <w:p w:rsidR="00F10A4F" w:rsidRPr="003C1F7E" w:rsidRDefault="00B6771C" w:rsidP="003C1F7E">
            <w:pPr>
              <w:rPr>
                <w:rFonts w:cs="Times New Roman"/>
              </w:rPr>
            </w:pPr>
            <w:r w:rsidRPr="003C1F7E">
              <w:rPr>
                <w:rFonts w:cs="Times New Roman"/>
              </w:rPr>
              <w:t>465238,00</w:t>
            </w:r>
          </w:p>
        </w:tc>
      </w:tr>
      <w:tr w:rsidR="003C1F7E" w:rsidTr="003C1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hidden/>
        </w:trPr>
        <w:tc>
          <w:tcPr>
            <w:tcW w:w="15417" w:type="dxa"/>
            <w:gridSpan w:val="16"/>
          </w:tcPr>
          <w:p w:rsidR="003C1F7E" w:rsidRDefault="003C1F7E" w:rsidP="003C1F7E">
            <w:pPr>
              <w:rPr>
                <w:rFonts w:cs="Times New Roman"/>
                <w:vanish/>
              </w:rPr>
            </w:pPr>
          </w:p>
        </w:tc>
      </w:tr>
    </w:tbl>
    <w:p w:rsidR="00371142" w:rsidRPr="003C1F7E" w:rsidRDefault="00371142" w:rsidP="00371142">
      <w:pPr>
        <w:rPr>
          <w:rFonts w:cs="Times New Roman"/>
          <w:vanish/>
        </w:rPr>
      </w:pPr>
    </w:p>
    <w:tbl>
      <w:tblPr>
        <w:tblpPr w:leftFromText="180" w:rightFromText="180" w:vertAnchor="text" w:horzAnchor="margin" w:tblpX="2484" w:tblpY="8305"/>
        <w:tblW w:w="13409" w:type="dxa"/>
        <w:tblLayout w:type="fixed"/>
        <w:tblLook w:val="0000" w:firstRow="0" w:lastRow="0" w:firstColumn="0" w:lastColumn="0" w:noHBand="0" w:noVBand="0"/>
      </w:tblPr>
      <w:tblGrid>
        <w:gridCol w:w="9390"/>
        <w:gridCol w:w="236"/>
        <w:gridCol w:w="3783"/>
      </w:tblGrid>
      <w:tr w:rsidR="00F10A4F" w:rsidRPr="003C1F7E" w:rsidTr="00A24588">
        <w:trPr>
          <w:gridAfter w:val="1"/>
          <w:wAfter w:w="3783" w:type="dxa"/>
          <w:trHeight w:val="416"/>
        </w:trPr>
        <w:tc>
          <w:tcPr>
            <w:tcW w:w="9390" w:type="dxa"/>
          </w:tcPr>
          <w:p w:rsidR="00F10A4F" w:rsidRPr="003C1F7E" w:rsidRDefault="00F10A4F" w:rsidP="00A24588">
            <w:pPr>
              <w:jc w:val="center"/>
              <w:rPr>
                <w:rFonts w:cs="Times New Roman"/>
                <w:b/>
                <w:bCs/>
              </w:rPr>
            </w:pPr>
          </w:p>
          <w:p w:rsidR="00F10A4F" w:rsidRPr="003C1F7E" w:rsidRDefault="00F10A4F" w:rsidP="00A24588">
            <w:pPr>
              <w:jc w:val="center"/>
              <w:rPr>
                <w:rFonts w:cs="Times New Roman"/>
                <w:b/>
                <w:bCs/>
              </w:rPr>
            </w:pPr>
          </w:p>
          <w:p w:rsidR="00F10A4F" w:rsidRPr="003C1F7E" w:rsidRDefault="00F10A4F" w:rsidP="00A24588">
            <w:pPr>
              <w:jc w:val="center"/>
              <w:rPr>
                <w:rFonts w:cs="Times New Roman"/>
                <w:b/>
                <w:bCs/>
              </w:rPr>
            </w:pPr>
          </w:p>
          <w:p w:rsidR="00F10A4F" w:rsidRPr="003C1F7E" w:rsidRDefault="00F10A4F" w:rsidP="00A24588">
            <w:pPr>
              <w:rPr>
                <w:rFonts w:cs="Times New Roman"/>
                <w:b/>
                <w:bCs/>
              </w:rPr>
            </w:pPr>
          </w:p>
          <w:p w:rsidR="00F10A4F" w:rsidRPr="003C1F7E" w:rsidRDefault="00F10A4F" w:rsidP="00A24588">
            <w:pPr>
              <w:rPr>
                <w:rFonts w:cs="Times New Roman"/>
                <w:b/>
                <w:bCs/>
              </w:rPr>
            </w:pPr>
          </w:p>
          <w:p w:rsidR="003D7C39" w:rsidRPr="003C1F7E" w:rsidRDefault="003D7C39" w:rsidP="00A24588">
            <w:pPr>
              <w:rPr>
                <w:rFonts w:cs="Times New Roman"/>
                <w:b/>
                <w:bCs/>
              </w:rPr>
            </w:pPr>
          </w:p>
          <w:p w:rsidR="003D7C39" w:rsidRPr="003C1F7E" w:rsidRDefault="003D7C39" w:rsidP="00A24588">
            <w:pPr>
              <w:rPr>
                <w:rFonts w:cs="Times New Roman"/>
                <w:b/>
                <w:bCs/>
              </w:rPr>
            </w:pPr>
          </w:p>
          <w:p w:rsidR="003D7C39" w:rsidRPr="003C1F7E" w:rsidRDefault="003D7C39" w:rsidP="00A24588">
            <w:pPr>
              <w:rPr>
                <w:rFonts w:cs="Times New Roman"/>
                <w:b/>
                <w:bCs/>
              </w:rPr>
            </w:pPr>
          </w:p>
          <w:p w:rsidR="00F10A4F" w:rsidRPr="003C1F7E" w:rsidRDefault="00F10A4F" w:rsidP="00A24588">
            <w:pPr>
              <w:rPr>
                <w:rFonts w:cs="Times New Roman"/>
                <w:b/>
                <w:bCs/>
              </w:rPr>
            </w:pPr>
          </w:p>
          <w:p w:rsidR="00F10A4F" w:rsidRPr="003C1F7E" w:rsidRDefault="00F10A4F" w:rsidP="00A24588">
            <w:pPr>
              <w:jc w:val="center"/>
              <w:rPr>
                <w:rFonts w:cs="Times New Roman"/>
                <w:b/>
                <w:bCs/>
              </w:rPr>
            </w:pPr>
            <w:r w:rsidRPr="003C1F7E">
              <w:rPr>
                <w:rFonts w:cs="Times New Roman"/>
                <w:b/>
                <w:bCs/>
              </w:rPr>
              <w:t xml:space="preserve">Иное имущество  (объекты системы теплоснабжения - котельные и </w:t>
            </w:r>
            <w:proofErr w:type="spellStart"/>
            <w:r w:rsidRPr="003C1F7E">
              <w:rPr>
                <w:rFonts w:cs="Times New Roman"/>
                <w:b/>
                <w:bCs/>
              </w:rPr>
              <w:t>теплопункты</w:t>
            </w:r>
            <w:proofErr w:type="spellEnd"/>
            <w:r w:rsidRPr="003C1F7E">
              <w:rPr>
                <w:rFonts w:cs="Times New Roman"/>
                <w:b/>
                <w:bCs/>
              </w:rPr>
              <w:t>)</w:t>
            </w:r>
          </w:p>
        </w:tc>
        <w:tc>
          <w:tcPr>
            <w:tcW w:w="236" w:type="dxa"/>
          </w:tcPr>
          <w:p w:rsidR="00F10A4F" w:rsidRPr="003C1F7E" w:rsidRDefault="00F10A4F" w:rsidP="00A24588">
            <w:pPr>
              <w:jc w:val="center"/>
              <w:rPr>
                <w:rFonts w:cs="Times New Roman"/>
                <w:b/>
                <w:bCs/>
              </w:rPr>
            </w:pPr>
          </w:p>
        </w:tc>
      </w:tr>
      <w:tr w:rsidR="00F10A4F" w:rsidRPr="003C1F7E" w:rsidTr="00A24588">
        <w:trPr>
          <w:trHeight w:val="80"/>
        </w:trPr>
        <w:tc>
          <w:tcPr>
            <w:tcW w:w="9390" w:type="dxa"/>
          </w:tcPr>
          <w:p w:rsidR="00F10A4F" w:rsidRPr="003C1F7E" w:rsidRDefault="00F10A4F" w:rsidP="00A24588">
            <w:pPr>
              <w:jc w:val="center"/>
              <w:rPr>
                <w:rFonts w:cs="Times New Roman"/>
              </w:rPr>
            </w:pPr>
            <w:r w:rsidRPr="003C1F7E">
              <w:rPr>
                <w:rFonts w:cs="Times New Roman"/>
              </w:rPr>
              <w:lastRenderedPageBreak/>
              <w:t> </w:t>
            </w:r>
          </w:p>
        </w:tc>
        <w:tc>
          <w:tcPr>
            <w:tcW w:w="236" w:type="dxa"/>
          </w:tcPr>
          <w:p w:rsidR="00F10A4F" w:rsidRPr="003C1F7E" w:rsidRDefault="00F10A4F" w:rsidP="00A24588">
            <w:pPr>
              <w:jc w:val="center"/>
              <w:rPr>
                <w:rFonts w:cs="Times New Roman"/>
              </w:rPr>
            </w:pPr>
            <w:r w:rsidRPr="003C1F7E">
              <w:rPr>
                <w:rFonts w:cs="Times New Roman"/>
              </w:rPr>
              <w:t> </w:t>
            </w:r>
          </w:p>
        </w:tc>
        <w:tc>
          <w:tcPr>
            <w:tcW w:w="3783" w:type="dxa"/>
          </w:tcPr>
          <w:p w:rsidR="00F10A4F" w:rsidRPr="003C1F7E" w:rsidRDefault="00F10A4F" w:rsidP="00A24588">
            <w:pPr>
              <w:jc w:val="center"/>
              <w:rPr>
                <w:rFonts w:cs="Times New Roman"/>
              </w:rPr>
            </w:pPr>
          </w:p>
        </w:tc>
      </w:tr>
    </w:tbl>
    <w:p w:rsidR="00371142" w:rsidRPr="003C1F7E" w:rsidRDefault="00371142" w:rsidP="00371142">
      <w:pPr>
        <w:rPr>
          <w:rFonts w:cs="Times New Roman"/>
          <w:vanish/>
        </w:rPr>
      </w:pPr>
    </w:p>
    <w:tbl>
      <w:tblPr>
        <w:tblW w:w="15401" w:type="dxa"/>
        <w:tblLayout w:type="fixed"/>
        <w:tblLook w:val="0000" w:firstRow="0" w:lastRow="0" w:firstColumn="0" w:lastColumn="0" w:noHBand="0" w:noVBand="0"/>
      </w:tblPr>
      <w:tblGrid>
        <w:gridCol w:w="5133"/>
        <w:gridCol w:w="6315"/>
        <w:gridCol w:w="3953"/>
      </w:tblGrid>
      <w:tr w:rsidR="00F10A4F" w:rsidRPr="003C1F7E" w:rsidTr="00AF1388">
        <w:trPr>
          <w:trHeight w:val="255"/>
        </w:trPr>
        <w:tc>
          <w:tcPr>
            <w:tcW w:w="5133" w:type="dxa"/>
            <w:tcBorders>
              <w:top w:val="single" w:sz="4" w:space="0" w:color="auto"/>
              <w:left w:val="single" w:sz="4" w:space="0" w:color="000000"/>
              <w:right w:val="single" w:sz="4" w:space="0" w:color="000000"/>
            </w:tcBorders>
          </w:tcPr>
          <w:p w:rsidR="00F10A4F" w:rsidRPr="003C1F7E" w:rsidRDefault="00F10A4F" w:rsidP="00AF1388">
            <w:pPr>
              <w:jc w:val="center"/>
              <w:rPr>
                <w:rFonts w:cs="Times New Roman"/>
                <w:b/>
                <w:bCs/>
              </w:rPr>
            </w:pPr>
            <w:r w:rsidRPr="003C1F7E">
              <w:rPr>
                <w:rFonts w:cs="Times New Roman"/>
                <w:b/>
                <w:bCs/>
              </w:rPr>
              <w:t>Наименование объекта</w:t>
            </w:r>
          </w:p>
        </w:tc>
        <w:tc>
          <w:tcPr>
            <w:tcW w:w="6315" w:type="dxa"/>
            <w:tcBorders>
              <w:top w:val="single" w:sz="4" w:space="0" w:color="auto"/>
              <w:left w:val="single" w:sz="4" w:space="0" w:color="000000"/>
              <w:bottom w:val="single" w:sz="4" w:space="0" w:color="000000"/>
              <w:right w:val="single" w:sz="4" w:space="0" w:color="000000"/>
            </w:tcBorders>
          </w:tcPr>
          <w:p w:rsidR="00F10A4F" w:rsidRPr="003C1F7E" w:rsidRDefault="00F10A4F" w:rsidP="00AF1388">
            <w:pPr>
              <w:rPr>
                <w:rFonts w:cs="Times New Roman"/>
                <w:b/>
                <w:bCs/>
              </w:rPr>
            </w:pPr>
            <w:r w:rsidRPr="003C1F7E">
              <w:rPr>
                <w:rFonts w:cs="Times New Roman"/>
                <w:b/>
                <w:bCs/>
              </w:rPr>
              <w:t>Оборудование</w:t>
            </w:r>
          </w:p>
        </w:tc>
        <w:tc>
          <w:tcPr>
            <w:tcW w:w="3953" w:type="dxa"/>
            <w:tcBorders>
              <w:top w:val="single" w:sz="4" w:space="0" w:color="000000"/>
              <w:left w:val="single" w:sz="4" w:space="0" w:color="000000"/>
              <w:bottom w:val="single" w:sz="4" w:space="0" w:color="000000"/>
              <w:right w:val="single" w:sz="4" w:space="0" w:color="000000"/>
            </w:tcBorders>
          </w:tcPr>
          <w:p w:rsidR="00F10A4F" w:rsidRPr="003C1F7E" w:rsidRDefault="00F10A4F" w:rsidP="00AF1388">
            <w:pPr>
              <w:jc w:val="center"/>
              <w:rPr>
                <w:rFonts w:cs="Times New Roman"/>
                <w:b/>
                <w:bCs/>
                <w:kern w:val="20"/>
              </w:rPr>
            </w:pPr>
            <w:r w:rsidRPr="003C1F7E">
              <w:rPr>
                <w:rFonts w:cs="Times New Roman"/>
                <w:b/>
                <w:bCs/>
                <w:kern w:val="20"/>
              </w:rPr>
              <w:t>Кол-во</w:t>
            </w:r>
          </w:p>
        </w:tc>
      </w:tr>
      <w:tr w:rsidR="00F10A4F" w:rsidRPr="003C1F7E" w:rsidTr="00D665BB">
        <w:trPr>
          <w:trHeight w:val="379"/>
        </w:trPr>
        <w:tc>
          <w:tcPr>
            <w:tcW w:w="5133" w:type="dxa"/>
            <w:vMerge w:val="restart"/>
            <w:tcBorders>
              <w:top w:val="single" w:sz="4" w:space="0" w:color="auto"/>
              <w:left w:val="single" w:sz="4" w:space="0" w:color="000000"/>
              <w:right w:val="single" w:sz="4" w:space="0" w:color="000000"/>
            </w:tcBorders>
          </w:tcPr>
          <w:p w:rsidR="00F10A4F" w:rsidRPr="003C1F7E" w:rsidRDefault="00EC1366" w:rsidP="00EC1366">
            <w:pPr>
              <w:jc w:val="center"/>
              <w:rPr>
                <w:rFonts w:cs="Times New Roman"/>
                <w:b/>
                <w:bCs/>
              </w:rPr>
            </w:pPr>
            <w:r w:rsidRPr="003C1F7E">
              <w:rPr>
                <w:rFonts w:cs="Times New Roman"/>
                <w:bCs/>
              </w:rPr>
              <w:t>Здание котельной</w:t>
            </w:r>
            <w:r w:rsidRPr="003C1F7E">
              <w:rPr>
                <w:rFonts w:cs="Times New Roman"/>
              </w:rPr>
              <w:t xml:space="preserve"> </w:t>
            </w:r>
          </w:p>
        </w:tc>
        <w:tc>
          <w:tcPr>
            <w:tcW w:w="6315" w:type="dxa"/>
            <w:tcBorders>
              <w:top w:val="single" w:sz="4" w:space="0" w:color="auto"/>
              <w:left w:val="single" w:sz="4" w:space="0" w:color="000000"/>
              <w:bottom w:val="single" w:sz="4" w:space="0" w:color="000000"/>
              <w:right w:val="single" w:sz="4" w:space="0" w:color="000000"/>
            </w:tcBorders>
          </w:tcPr>
          <w:p w:rsidR="00F10A4F" w:rsidRPr="003C1F7E" w:rsidRDefault="000C7B0F" w:rsidP="00A84E60">
            <w:pPr>
              <w:rPr>
                <w:rFonts w:cs="Times New Roman"/>
                <w:bCs/>
              </w:rPr>
            </w:pPr>
            <w:proofErr w:type="gramStart"/>
            <w:r w:rsidRPr="003C1F7E">
              <w:rPr>
                <w:rFonts w:cs="Times New Roman"/>
                <w:bCs/>
              </w:rPr>
              <w:t>(котел КВР-0,93</w:t>
            </w:r>
            <w:proofErr w:type="gramEnd"/>
          </w:p>
        </w:tc>
        <w:tc>
          <w:tcPr>
            <w:tcW w:w="3953" w:type="dxa"/>
            <w:tcBorders>
              <w:top w:val="single" w:sz="4" w:space="0" w:color="000000"/>
              <w:left w:val="single" w:sz="4" w:space="0" w:color="000000"/>
              <w:bottom w:val="single" w:sz="4" w:space="0" w:color="000000"/>
              <w:right w:val="single" w:sz="4" w:space="0" w:color="000000"/>
            </w:tcBorders>
          </w:tcPr>
          <w:p w:rsidR="00F10A4F" w:rsidRPr="003C1F7E" w:rsidRDefault="000C7B0F" w:rsidP="00AF1388">
            <w:pPr>
              <w:jc w:val="center"/>
              <w:rPr>
                <w:rFonts w:cs="Times New Roman"/>
              </w:rPr>
            </w:pPr>
            <w:r w:rsidRPr="003C1F7E">
              <w:rPr>
                <w:rFonts w:cs="Times New Roman"/>
              </w:rPr>
              <w:t>1шт</w:t>
            </w:r>
          </w:p>
        </w:tc>
      </w:tr>
      <w:tr w:rsidR="00F10A4F" w:rsidRPr="003C1F7E" w:rsidTr="00AF1388">
        <w:trPr>
          <w:trHeight w:val="255"/>
        </w:trPr>
        <w:tc>
          <w:tcPr>
            <w:tcW w:w="5133" w:type="dxa"/>
            <w:vMerge/>
            <w:tcBorders>
              <w:left w:val="single" w:sz="4" w:space="0" w:color="000000"/>
              <w:right w:val="single" w:sz="4" w:space="0" w:color="000000"/>
            </w:tcBorders>
          </w:tcPr>
          <w:p w:rsidR="00F10A4F" w:rsidRPr="003C1F7E" w:rsidRDefault="00F10A4F" w:rsidP="00AF1388">
            <w:pPr>
              <w:rPr>
                <w:rFonts w:cs="Times New Roman"/>
              </w:rPr>
            </w:pPr>
          </w:p>
        </w:tc>
        <w:tc>
          <w:tcPr>
            <w:tcW w:w="6315" w:type="dxa"/>
            <w:tcBorders>
              <w:bottom w:val="single" w:sz="4" w:space="0" w:color="000000"/>
              <w:right w:val="single" w:sz="4" w:space="0" w:color="000000"/>
            </w:tcBorders>
            <w:shd w:val="clear" w:color="auto" w:fill="FFFFFF"/>
          </w:tcPr>
          <w:p w:rsidR="00F10A4F" w:rsidRPr="003C1F7E" w:rsidRDefault="000C7B0F" w:rsidP="00D665BB">
            <w:pPr>
              <w:rPr>
                <w:rFonts w:cs="Times New Roman"/>
                <w:bCs/>
              </w:rPr>
            </w:pPr>
            <w:r w:rsidRPr="003C1F7E">
              <w:rPr>
                <w:rFonts w:cs="Times New Roman"/>
                <w:bCs/>
              </w:rPr>
              <w:t>Сибирь 3М,</w:t>
            </w:r>
          </w:p>
        </w:tc>
        <w:tc>
          <w:tcPr>
            <w:tcW w:w="3953" w:type="dxa"/>
            <w:tcBorders>
              <w:bottom w:val="single" w:sz="4" w:space="0" w:color="000000"/>
              <w:right w:val="single" w:sz="4" w:space="0" w:color="000000"/>
            </w:tcBorders>
            <w:shd w:val="clear" w:color="auto" w:fill="FFFFFF"/>
          </w:tcPr>
          <w:p w:rsidR="00F10A4F" w:rsidRPr="003C1F7E" w:rsidRDefault="00A84E60" w:rsidP="00AF1388">
            <w:pPr>
              <w:jc w:val="center"/>
              <w:rPr>
                <w:rFonts w:cs="Times New Roman"/>
              </w:rPr>
            </w:pPr>
            <w:r w:rsidRPr="003C1F7E">
              <w:rPr>
                <w:rFonts w:cs="Times New Roman"/>
              </w:rPr>
              <w:t>1</w:t>
            </w:r>
            <w:r w:rsidR="000C7B0F" w:rsidRPr="003C1F7E">
              <w:rPr>
                <w:rFonts w:cs="Times New Roman"/>
              </w:rPr>
              <w:t>шт</w:t>
            </w:r>
          </w:p>
        </w:tc>
      </w:tr>
      <w:tr w:rsidR="00F10A4F" w:rsidRPr="003C1F7E" w:rsidTr="00AF1388">
        <w:trPr>
          <w:trHeight w:val="255"/>
        </w:trPr>
        <w:tc>
          <w:tcPr>
            <w:tcW w:w="5133" w:type="dxa"/>
            <w:vMerge/>
            <w:tcBorders>
              <w:left w:val="single" w:sz="4" w:space="0" w:color="000000"/>
              <w:right w:val="single" w:sz="4" w:space="0" w:color="000000"/>
            </w:tcBorders>
          </w:tcPr>
          <w:p w:rsidR="00F10A4F" w:rsidRPr="003C1F7E" w:rsidRDefault="00F10A4F" w:rsidP="00AF1388">
            <w:pPr>
              <w:rPr>
                <w:rFonts w:cs="Times New Roman"/>
              </w:rPr>
            </w:pPr>
          </w:p>
        </w:tc>
        <w:tc>
          <w:tcPr>
            <w:tcW w:w="6315" w:type="dxa"/>
            <w:tcBorders>
              <w:bottom w:val="single" w:sz="4" w:space="0" w:color="000000"/>
              <w:right w:val="single" w:sz="4" w:space="0" w:color="000000"/>
            </w:tcBorders>
          </w:tcPr>
          <w:p w:rsidR="00F10A4F" w:rsidRPr="003C1F7E" w:rsidRDefault="000C7B0F" w:rsidP="00D665BB">
            <w:pPr>
              <w:rPr>
                <w:rFonts w:cs="Times New Roman"/>
              </w:rPr>
            </w:pPr>
            <w:r w:rsidRPr="003C1F7E">
              <w:rPr>
                <w:rFonts w:cs="Times New Roman"/>
                <w:bCs/>
              </w:rPr>
              <w:t>насосы центробежные  7,5 КВТ</w:t>
            </w:r>
          </w:p>
        </w:tc>
        <w:tc>
          <w:tcPr>
            <w:tcW w:w="3953" w:type="dxa"/>
            <w:tcBorders>
              <w:bottom w:val="single" w:sz="4" w:space="0" w:color="000000"/>
              <w:right w:val="single" w:sz="4" w:space="0" w:color="000000"/>
            </w:tcBorders>
          </w:tcPr>
          <w:p w:rsidR="00F10A4F" w:rsidRPr="003C1F7E" w:rsidRDefault="000C7B0F" w:rsidP="00AF1388">
            <w:pPr>
              <w:jc w:val="center"/>
              <w:rPr>
                <w:rFonts w:cs="Times New Roman"/>
              </w:rPr>
            </w:pPr>
            <w:r w:rsidRPr="003C1F7E">
              <w:rPr>
                <w:rFonts w:cs="Times New Roman"/>
              </w:rPr>
              <w:t>2шт</w:t>
            </w:r>
          </w:p>
        </w:tc>
      </w:tr>
      <w:tr w:rsidR="00F10A4F" w:rsidRPr="003C1F7E" w:rsidTr="00AF1388">
        <w:trPr>
          <w:trHeight w:val="255"/>
        </w:trPr>
        <w:tc>
          <w:tcPr>
            <w:tcW w:w="5133" w:type="dxa"/>
            <w:vMerge/>
            <w:tcBorders>
              <w:left w:val="single" w:sz="4" w:space="0" w:color="000000"/>
              <w:right w:val="single" w:sz="4" w:space="0" w:color="000000"/>
            </w:tcBorders>
          </w:tcPr>
          <w:p w:rsidR="00F10A4F" w:rsidRPr="003C1F7E" w:rsidRDefault="00F10A4F" w:rsidP="00AF1388">
            <w:pPr>
              <w:rPr>
                <w:rFonts w:cs="Times New Roman"/>
              </w:rPr>
            </w:pPr>
          </w:p>
        </w:tc>
        <w:tc>
          <w:tcPr>
            <w:tcW w:w="6315" w:type="dxa"/>
            <w:tcBorders>
              <w:bottom w:val="single" w:sz="4" w:space="0" w:color="000000"/>
              <w:right w:val="single" w:sz="4" w:space="0" w:color="000000"/>
            </w:tcBorders>
          </w:tcPr>
          <w:p w:rsidR="00F10A4F" w:rsidRPr="003C1F7E" w:rsidRDefault="000C7B0F" w:rsidP="00AF1388">
            <w:pPr>
              <w:rPr>
                <w:rFonts w:cs="Times New Roman"/>
              </w:rPr>
            </w:pPr>
            <w:r w:rsidRPr="003C1F7E">
              <w:rPr>
                <w:rFonts w:cs="Times New Roman"/>
                <w:bCs/>
              </w:rPr>
              <w:t>насос для подачи воды</w:t>
            </w:r>
          </w:p>
        </w:tc>
        <w:tc>
          <w:tcPr>
            <w:tcW w:w="3953" w:type="dxa"/>
            <w:tcBorders>
              <w:bottom w:val="single" w:sz="4" w:space="0" w:color="000000"/>
              <w:right w:val="single" w:sz="4" w:space="0" w:color="000000"/>
            </w:tcBorders>
          </w:tcPr>
          <w:p w:rsidR="00F10A4F" w:rsidRPr="003C1F7E" w:rsidRDefault="000C7B0F" w:rsidP="00AF1388">
            <w:pPr>
              <w:jc w:val="center"/>
              <w:rPr>
                <w:rFonts w:cs="Times New Roman"/>
              </w:rPr>
            </w:pPr>
            <w:r w:rsidRPr="003C1F7E">
              <w:rPr>
                <w:rFonts w:cs="Times New Roman"/>
              </w:rPr>
              <w:t>1шт</w:t>
            </w:r>
          </w:p>
        </w:tc>
      </w:tr>
      <w:tr w:rsidR="00F10A4F" w:rsidRPr="003C1F7E" w:rsidTr="00AF1388">
        <w:trPr>
          <w:trHeight w:val="255"/>
        </w:trPr>
        <w:tc>
          <w:tcPr>
            <w:tcW w:w="5133" w:type="dxa"/>
            <w:vMerge/>
            <w:tcBorders>
              <w:left w:val="single" w:sz="4" w:space="0" w:color="000000"/>
              <w:right w:val="single" w:sz="4" w:space="0" w:color="000000"/>
            </w:tcBorders>
          </w:tcPr>
          <w:p w:rsidR="00F10A4F" w:rsidRPr="003C1F7E" w:rsidRDefault="00F10A4F" w:rsidP="00AF1388">
            <w:pPr>
              <w:rPr>
                <w:rFonts w:cs="Times New Roman"/>
              </w:rPr>
            </w:pPr>
          </w:p>
        </w:tc>
        <w:tc>
          <w:tcPr>
            <w:tcW w:w="6315" w:type="dxa"/>
            <w:tcBorders>
              <w:bottom w:val="single" w:sz="4" w:space="0" w:color="000000"/>
              <w:right w:val="single" w:sz="4" w:space="0" w:color="000000"/>
            </w:tcBorders>
          </w:tcPr>
          <w:p w:rsidR="00F10A4F" w:rsidRPr="003C1F7E" w:rsidRDefault="000C7B0F" w:rsidP="00AF1388">
            <w:pPr>
              <w:rPr>
                <w:rFonts w:cs="Times New Roman"/>
              </w:rPr>
            </w:pPr>
            <w:r w:rsidRPr="003C1F7E">
              <w:rPr>
                <w:rFonts w:cs="Times New Roman"/>
                <w:bCs/>
              </w:rPr>
              <w:t>система водоподготовки в комплекте</w:t>
            </w:r>
          </w:p>
        </w:tc>
        <w:tc>
          <w:tcPr>
            <w:tcW w:w="3953" w:type="dxa"/>
            <w:tcBorders>
              <w:bottom w:val="single" w:sz="4" w:space="0" w:color="000000"/>
              <w:right w:val="single" w:sz="4" w:space="0" w:color="000000"/>
            </w:tcBorders>
          </w:tcPr>
          <w:p w:rsidR="00F10A4F" w:rsidRPr="003C1F7E" w:rsidRDefault="00A84E60" w:rsidP="00AF1388">
            <w:pPr>
              <w:jc w:val="center"/>
              <w:rPr>
                <w:rFonts w:cs="Times New Roman"/>
              </w:rPr>
            </w:pPr>
            <w:r w:rsidRPr="003C1F7E">
              <w:rPr>
                <w:rFonts w:cs="Times New Roman"/>
              </w:rPr>
              <w:t>1шт</w:t>
            </w:r>
          </w:p>
        </w:tc>
      </w:tr>
      <w:tr w:rsidR="00F10A4F" w:rsidRPr="003C1F7E" w:rsidTr="00AF1388">
        <w:trPr>
          <w:trHeight w:val="255"/>
        </w:trPr>
        <w:tc>
          <w:tcPr>
            <w:tcW w:w="5133" w:type="dxa"/>
            <w:vMerge/>
            <w:tcBorders>
              <w:left w:val="single" w:sz="4" w:space="0" w:color="000000"/>
              <w:right w:val="single" w:sz="4" w:space="0" w:color="000000"/>
            </w:tcBorders>
          </w:tcPr>
          <w:p w:rsidR="00F10A4F" w:rsidRPr="003C1F7E" w:rsidRDefault="00F10A4F" w:rsidP="00AF1388">
            <w:pPr>
              <w:rPr>
                <w:rFonts w:cs="Times New Roman"/>
              </w:rPr>
            </w:pPr>
          </w:p>
        </w:tc>
        <w:tc>
          <w:tcPr>
            <w:tcW w:w="6315" w:type="dxa"/>
            <w:tcBorders>
              <w:bottom w:val="single" w:sz="4" w:space="0" w:color="000000"/>
              <w:right w:val="single" w:sz="4" w:space="0" w:color="000000"/>
            </w:tcBorders>
          </w:tcPr>
          <w:p w:rsidR="00F10A4F" w:rsidRPr="003C1F7E" w:rsidRDefault="00B82E7C" w:rsidP="00AF1388">
            <w:pPr>
              <w:rPr>
                <w:rFonts w:cs="Times New Roman"/>
              </w:rPr>
            </w:pPr>
            <w:r w:rsidRPr="003C1F7E">
              <w:rPr>
                <w:rFonts w:cs="Times New Roman"/>
                <w:bCs/>
              </w:rPr>
              <w:t xml:space="preserve">электродвигатель дизельный АД-30,1-246 </w:t>
            </w:r>
            <w:r w:rsidRPr="003C1F7E">
              <w:rPr>
                <w:rFonts w:cs="Times New Roman"/>
                <w:bCs/>
                <w:lang w:val="en-US"/>
              </w:rPr>
              <w:t>R</w:t>
            </w:r>
            <w:r w:rsidRPr="003C1F7E">
              <w:rPr>
                <w:rFonts w:cs="Times New Roman"/>
                <w:bCs/>
              </w:rPr>
              <w:t>105</w:t>
            </w:r>
          </w:p>
        </w:tc>
        <w:tc>
          <w:tcPr>
            <w:tcW w:w="3953" w:type="dxa"/>
            <w:tcBorders>
              <w:bottom w:val="single" w:sz="4" w:space="0" w:color="000000"/>
              <w:right w:val="single" w:sz="4" w:space="0" w:color="000000"/>
            </w:tcBorders>
          </w:tcPr>
          <w:p w:rsidR="00F10A4F" w:rsidRPr="003C1F7E" w:rsidRDefault="00A84E60" w:rsidP="00AF1388">
            <w:pPr>
              <w:jc w:val="center"/>
              <w:rPr>
                <w:rFonts w:cs="Times New Roman"/>
              </w:rPr>
            </w:pPr>
            <w:r w:rsidRPr="003C1F7E">
              <w:rPr>
                <w:rFonts w:cs="Times New Roman"/>
              </w:rPr>
              <w:t>1шт</w:t>
            </w:r>
          </w:p>
        </w:tc>
      </w:tr>
      <w:tr w:rsidR="00F10A4F" w:rsidRPr="003C1F7E" w:rsidTr="00AF1388">
        <w:trPr>
          <w:trHeight w:val="255"/>
        </w:trPr>
        <w:tc>
          <w:tcPr>
            <w:tcW w:w="5133" w:type="dxa"/>
            <w:vMerge/>
            <w:tcBorders>
              <w:left w:val="single" w:sz="4" w:space="0" w:color="000000"/>
              <w:right w:val="single" w:sz="4" w:space="0" w:color="000000"/>
            </w:tcBorders>
          </w:tcPr>
          <w:p w:rsidR="00F10A4F" w:rsidRPr="003C1F7E" w:rsidRDefault="00F10A4F" w:rsidP="00AF1388">
            <w:pPr>
              <w:rPr>
                <w:rFonts w:cs="Times New Roman"/>
              </w:rPr>
            </w:pPr>
          </w:p>
        </w:tc>
        <w:tc>
          <w:tcPr>
            <w:tcW w:w="6315" w:type="dxa"/>
            <w:tcBorders>
              <w:bottom w:val="single" w:sz="4" w:space="0" w:color="000000"/>
              <w:right w:val="single" w:sz="4" w:space="0" w:color="000000"/>
            </w:tcBorders>
          </w:tcPr>
          <w:p w:rsidR="00F10A4F" w:rsidRPr="003C1F7E" w:rsidRDefault="00B82E7C" w:rsidP="00AF1388">
            <w:pPr>
              <w:rPr>
                <w:rFonts w:cs="Times New Roman"/>
              </w:rPr>
            </w:pPr>
            <w:r w:rsidRPr="003C1F7E">
              <w:rPr>
                <w:rFonts w:cs="Times New Roman"/>
                <w:bCs/>
              </w:rPr>
              <w:t>дымосос</w:t>
            </w:r>
          </w:p>
        </w:tc>
        <w:tc>
          <w:tcPr>
            <w:tcW w:w="3953" w:type="dxa"/>
            <w:tcBorders>
              <w:bottom w:val="single" w:sz="4" w:space="0" w:color="000000"/>
              <w:right w:val="single" w:sz="4" w:space="0" w:color="000000"/>
            </w:tcBorders>
          </w:tcPr>
          <w:p w:rsidR="00F10A4F" w:rsidRPr="003C1F7E" w:rsidRDefault="00A84E60" w:rsidP="00AF1388">
            <w:pPr>
              <w:jc w:val="center"/>
              <w:rPr>
                <w:rFonts w:cs="Times New Roman"/>
              </w:rPr>
            </w:pPr>
            <w:r w:rsidRPr="003C1F7E">
              <w:rPr>
                <w:rFonts w:cs="Times New Roman"/>
              </w:rPr>
              <w:t>1шт</w:t>
            </w:r>
          </w:p>
        </w:tc>
      </w:tr>
      <w:tr w:rsidR="00F10A4F" w:rsidRPr="003C1F7E" w:rsidTr="00AF1388">
        <w:trPr>
          <w:trHeight w:val="255"/>
        </w:trPr>
        <w:tc>
          <w:tcPr>
            <w:tcW w:w="5133" w:type="dxa"/>
            <w:vMerge/>
            <w:tcBorders>
              <w:left w:val="single" w:sz="4" w:space="0" w:color="000000"/>
              <w:right w:val="single" w:sz="4" w:space="0" w:color="000000"/>
            </w:tcBorders>
          </w:tcPr>
          <w:p w:rsidR="00F10A4F" w:rsidRPr="003C1F7E" w:rsidRDefault="00F10A4F" w:rsidP="00AF1388">
            <w:pPr>
              <w:rPr>
                <w:rFonts w:cs="Times New Roman"/>
              </w:rPr>
            </w:pPr>
          </w:p>
        </w:tc>
        <w:tc>
          <w:tcPr>
            <w:tcW w:w="6315" w:type="dxa"/>
            <w:tcBorders>
              <w:bottom w:val="single" w:sz="4" w:space="0" w:color="000000"/>
              <w:right w:val="single" w:sz="4" w:space="0" w:color="000000"/>
            </w:tcBorders>
          </w:tcPr>
          <w:p w:rsidR="00F10A4F" w:rsidRPr="003C1F7E" w:rsidRDefault="00B82E7C" w:rsidP="00AF1388">
            <w:pPr>
              <w:rPr>
                <w:rFonts w:cs="Times New Roman"/>
              </w:rPr>
            </w:pPr>
            <w:r w:rsidRPr="003C1F7E">
              <w:rPr>
                <w:rFonts w:cs="Times New Roman"/>
                <w:bCs/>
              </w:rPr>
              <w:t xml:space="preserve">шкаф автоматики </w:t>
            </w:r>
            <w:proofErr w:type="spellStart"/>
            <w:r w:rsidRPr="003C1F7E">
              <w:rPr>
                <w:rFonts w:cs="Times New Roman"/>
                <w:bCs/>
              </w:rPr>
              <w:t>электро</w:t>
            </w:r>
            <w:r w:rsidR="00A84E60" w:rsidRPr="003C1F7E">
              <w:rPr>
                <w:rFonts w:cs="Times New Roman"/>
                <w:bCs/>
              </w:rPr>
              <w:t>агри</w:t>
            </w:r>
            <w:r w:rsidRPr="003C1F7E">
              <w:rPr>
                <w:rFonts w:cs="Times New Roman"/>
                <w:bCs/>
              </w:rPr>
              <w:t>гата</w:t>
            </w:r>
            <w:proofErr w:type="spellEnd"/>
          </w:p>
        </w:tc>
        <w:tc>
          <w:tcPr>
            <w:tcW w:w="3953" w:type="dxa"/>
            <w:tcBorders>
              <w:bottom w:val="single" w:sz="4" w:space="0" w:color="000000"/>
              <w:right w:val="single" w:sz="4" w:space="0" w:color="000000"/>
            </w:tcBorders>
          </w:tcPr>
          <w:p w:rsidR="00F10A4F" w:rsidRPr="003C1F7E" w:rsidRDefault="00A84E60" w:rsidP="00AF1388">
            <w:pPr>
              <w:jc w:val="center"/>
              <w:rPr>
                <w:rFonts w:cs="Times New Roman"/>
              </w:rPr>
            </w:pPr>
            <w:r w:rsidRPr="003C1F7E">
              <w:rPr>
                <w:rFonts w:cs="Times New Roman"/>
              </w:rPr>
              <w:t>1шт</w:t>
            </w:r>
          </w:p>
        </w:tc>
      </w:tr>
      <w:tr w:rsidR="00B45595" w:rsidRPr="003C1F7E" w:rsidTr="00160D17">
        <w:trPr>
          <w:trHeight w:val="255"/>
        </w:trPr>
        <w:tc>
          <w:tcPr>
            <w:tcW w:w="5133" w:type="dxa"/>
            <w:vMerge w:val="restart"/>
            <w:tcBorders>
              <w:left w:val="single" w:sz="4" w:space="0" w:color="000000"/>
              <w:right w:val="single" w:sz="4" w:space="0" w:color="000000"/>
            </w:tcBorders>
          </w:tcPr>
          <w:p w:rsidR="00B45595" w:rsidRPr="003C1F7E" w:rsidRDefault="00B45595" w:rsidP="00AF1388">
            <w:pPr>
              <w:rPr>
                <w:rFonts w:cs="Times New Roman"/>
              </w:rPr>
            </w:pPr>
          </w:p>
        </w:tc>
        <w:tc>
          <w:tcPr>
            <w:tcW w:w="6315" w:type="dxa"/>
            <w:tcBorders>
              <w:bottom w:val="single" w:sz="4" w:space="0" w:color="auto"/>
              <w:right w:val="single" w:sz="4" w:space="0" w:color="000000"/>
            </w:tcBorders>
          </w:tcPr>
          <w:p w:rsidR="00B45595" w:rsidRPr="003C1F7E" w:rsidRDefault="00B45595" w:rsidP="00AE2FD4">
            <w:pPr>
              <w:rPr>
                <w:rFonts w:cs="Times New Roman"/>
                <w:bCs/>
              </w:rPr>
            </w:pPr>
            <w:r w:rsidRPr="003C1F7E">
              <w:rPr>
                <w:rFonts w:cs="Times New Roman"/>
                <w:bCs/>
              </w:rPr>
              <w:t xml:space="preserve"> щит управления</w:t>
            </w:r>
          </w:p>
        </w:tc>
        <w:tc>
          <w:tcPr>
            <w:tcW w:w="3953" w:type="dxa"/>
            <w:tcBorders>
              <w:bottom w:val="single" w:sz="4" w:space="0" w:color="000000"/>
              <w:right w:val="single" w:sz="4" w:space="0" w:color="000000"/>
            </w:tcBorders>
          </w:tcPr>
          <w:p w:rsidR="00B45595" w:rsidRPr="003C1F7E" w:rsidRDefault="00B45595" w:rsidP="00AE2FD4">
            <w:pPr>
              <w:jc w:val="center"/>
              <w:rPr>
                <w:rFonts w:cs="Times New Roman"/>
              </w:rPr>
            </w:pPr>
            <w:r w:rsidRPr="003C1F7E">
              <w:rPr>
                <w:rFonts w:cs="Times New Roman"/>
              </w:rPr>
              <w:t>1шт</w:t>
            </w:r>
          </w:p>
        </w:tc>
      </w:tr>
      <w:tr w:rsidR="00B45595" w:rsidRPr="003C1F7E" w:rsidTr="00E72B4C">
        <w:trPr>
          <w:trHeight w:val="255"/>
        </w:trPr>
        <w:tc>
          <w:tcPr>
            <w:tcW w:w="5133" w:type="dxa"/>
            <w:vMerge/>
            <w:tcBorders>
              <w:left w:val="single" w:sz="4" w:space="0" w:color="000000"/>
              <w:right w:val="single" w:sz="4" w:space="0" w:color="000000"/>
            </w:tcBorders>
          </w:tcPr>
          <w:p w:rsidR="00B45595" w:rsidRPr="003C1F7E" w:rsidRDefault="00B45595" w:rsidP="00AF1388">
            <w:pPr>
              <w:rPr>
                <w:rFonts w:cs="Times New Roman"/>
              </w:rPr>
            </w:pPr>
          </w:p>
        </w:tc>
        <w:tc>
          <w:tcPr>
            <w:tcW w:w="6315" w:type="dxa"/>
            <w:tcBorders>
              <w:bottom w:val="single" w:sz="4" w:space="0" w:color="auto"/>
              <w:right w:val="single" w:sz="4" w:space="0" w:color="000000"/>
            </w:tcBorders>
          </w:tcPr>
          <w:p w:rsidR="00B45595" w:rsidRPr="003C1F7E" w:rsidRDefault="00B45595" w:rsidP="00A84E60">
            <w:pPr>
              <w:rPr>
                <w:rFonts w:cs="Times New Roman"/>
                <w:bCs/>
              </w:rPr>
            </w:pPr>
            <w:r w:rsidRPr="003C1F7E">
              <w:rPr>
                <w:rFonts w:cs="Times New Roman"/>
                <w:bCs/>
              </w:rPr>
              <w:t xml:space="preserve">Дымовая труба </w:t>
            </w:r>
            <w:proofErr w:type="spellStart"/>
            <w:r w:rsidRPr="003C1F7E">
              <w:rPr>
                <w:rFonts w:cs="Times New Roman"/>
                <w:bCs/>
              </w:rPr>
              <w:t>металич</w:t>
            </w:r>
            <w:proofErr w:type="spellEnd"/>
            <w:r w:rsidRPr="003C1F7E">
              <w:rPr>
                <w:rFonts w:cs="Times New Roman"/>
                <w:bCs/>
              </w:rPr>
              <w:t xml:space="preserve">. Высота 22 м </w:t>
            </w:r>
          </w:p>
        </w:tc>
        <w:tc>
          <w:tcPr>
            <w:tcW w:w="3953" w:type="dxa"/>
            <w:tcBorders>
              <w:bottom w:val="single" w:sz="4" w:space="0" w:color="000000"/>
              <w:right w:val="single" w:sz="4" w:space="0" w:color="000000"/>
            </w:tcBorders>
          </w:tcPr>
          <w:p w:rsidR="00B45595" w:rsidRPr="003C1F7E" w:rsidRDefault="00B45595" w:rsidP="00AE2FD4">
            <w:pPr>
              <w:jc w:val="center"/>
              <w:rPr>
                <w:rFonts w:cs="Times New Roman"/>
              </w:rPr>
            </w:pPr>
            <w:r w:rsidRPr="003C1F7E">
              <w:rPr>
                <w:rFonts w:cs="Times New Roman"/>
              </w:rPr>
              <w:t>1шт</w:t>
            </w:r>
          </w:p>
        </w:tc>
      </w:tr>
      <w:tr w:rsidR="00B45595" w:rsidRPr="003C1F7E" w:rsidTr="003007A9">
        <w:trPr>
          <w:trHeight w:val="255"/>
        </w:trPr>
        <w:tc>
          <w:tcPr>
            <w:tcW w:w="5133" w:type="dxa"/>
            <w:vMerge/>
            <w:tcBorders>
              <w:left w:val="single" w:sz="4" w:space="0" w:color="000000"/>
              <w:right w:val="single" w:sz="4" w:space="0" w:color="000000"/>
            </w:tcBorders>
          </w:tcPr>
          <w:p w:rsidR="00B45595" w:rsidRPr="003C1F7E" w:rsidRDefault="00B45595" w:rsidP="00AF1388">
            <w:pPr>
              <w:rPr>
                <w:rFonts w:cs="Times New Roman"/>
              </w:rPr>
            </w:pPr>
          </w:p>
        </w:tc>
        <w:tc>
          <w:tcPr>
            <w:tcW w:w="6315" w:type="dxa"/>
            <w:tcBorders>
              <w:bottom w:val="single" w:sz="4" w:space="0" w:color="auto"/>
              <w:right w:val="single" w:sz="4" w:space="0" w:color="000000"/>
            </w:tcBorders>
          </w:tcPr>
          <w:p w:rsidR="00B45595" w:rsidRPr="003C1F7E" w:rsidRDefault="00B45595" w:rsidP="00AE2FD4">
            <w:pPr>
              <w:rPr>
                <w:rFonts w:cs="Times New Roman"/>
                <w:bCs/>
              </w:rPr>
            </w:pPr>
            <w:proofErr w:type="spellStart"/>
            <w:r w:rsidRPr="003C1F7E">
              <w:rPr>
                <w:rFonts w:cs="Times New Roman"/>
                <w:bCs/>
              </w:rPr>
              <w:t>Поддувы</w:t>
            </w:r>
            <w:proofErr w:type="spellEnd"/>
          </w:p>
        </w:tc>
        <w:tc>
          <w:tcPr>
            <w:tcW w:w="3953" w:type="dxa"/>
            <w:tcBorders>
              <w:bottom w:val="single" w:sz="4" w:space="0" w:color="000000"/>
              <w:right w:val="single" w:sz="4" w:space="0" w:color="000000"/>
            </w:tcBorders>
          </w:tcPr>
          <w:p w:rsidR="00B45595" w:rsidRPr="003C1F7E" w:rsidRDefault="00B45595" w:rsidP="00AE2FD4">
            <w:pPr>
              <w:jc w:val="center"/>
              <w:rPr>
                <w:rFonts w:cs="Times New Roman"/>
              </w:rPr>
            </w:pPr>
            <w:r w:rsidRPr="003C1F7E">
              <w:rPr>
                <w:rFonts w:cs="Times New Roman"/>
              </w:rPr>
              <w:t xml:space="preserve">2 </w:t>
            </w:r>
            <w:proofErr w:type="spellStart"/>
            <w:proofErr w:type="gramStart"/>
            <w:r w:rsidRPr="003C1F7E">
              <w:rPr>
                <w:rFonts w:cs="Times New Roman"/>
              </w:rPr>
              <w:t>шт</w:t>
            </w:r>
            <w:proofErr w:type="spellEnd"/>
            <w:proofErr w:type="gramEnd"/>
          </w:p>
        </w:tc>
      </w:tr>
      <w:tr w:rsidR="00B45595" w:rsidRPr="003C1F7E" w:rsidTr="00AF0746">
        <w:trPr>
          <w:trHeight w:val="255"/>
        </w:trPr>
        <w:tc>
          <w:tcPr>
            <w:tcW w:w="5133" w:type="dxa"/>
            <w:vMerge/>
            <w:tcBorders>
              <w:left w:val="single" w:sz="4" w:space="0" w:color="000000"/>
              <w:bottom w:val="single" w:sz="4" w:space="0" w:color="auto"/>
              <w:right w:val="single" w:sz="4" w:space="0" w:color="000000"/>
            </w:tcBorders>
          </w:tcPr>
          <w:p w:rsidR="00B45595" w:rsidRPr="003C1F7E" w:rsidRDefault="00B45595" w:rsidP="00AF1388">
            <w:pPr>
              <w:rPr>
                <w:rFonts w:cs="Times New Roman"/>
              </w:rPr>
            </w:pPr>
          </w:p>
        </w:tc>
        <w:tc>
          <w:tcPr>
            <w:tcW w:w="6315" w:type="dxa"/>
            <w:tcBorders>
              <w:bottom w:val="single" w:sz="4" w:space="0" w:color="auto"/>
              <w:right w:val="single" w:sz="4" w:space="0" w:color="000000"/>
            </w:tcBorders>
          </w:tcPr>
          <w:p w:rsidR="00B45595" w:rsidRPr="003C1F7E" w:rsidRDefault="00B45595" w:rsidP="00AE2FD4">
            <w:pPr>
              <w:rPr>
                <w:rFonts w:cs="Times New Roman"/>
              </w:rPr>
            </w:pPr>
            <w:r w:rsidRPr="003C1F7E">
              <w:rPr>
                <w:rFonts w:cs="Times New Roman"/>
                <w:bCs/>
              </w:rPr>
              <w:t>емкость под воду объем 30 м3</w:t>
            </w:r>
          </w:p>
        </w:tc>
        <w:tc>
          <w:tcPr>
            <w:tcW w:w="3953" w:type="dxa"/>
            <w:tcBorders>
              <w:bottom w:val="single" w:sz="4" w:space="0" w:color="auto"/>
              <w:right w:val="single" w:sz="4" w:space="0" w:color="000000"/>
            </w:tcBorders>
          </w:tcPr>
          <w:p w:rsidR="00B45595" w:rsidRPr="003C1F7E" w:rsidRDefault="00B45595" w:rsidP="00AE2FD4">
            <w:pPr>
              <w:jc w:val="center"/>
              <w:rPr>
                <w:rFonts w:cs="Times New Roman"/>
              </w:rPr>
            </w:pPr>
            <w:r w:rsidRPr="003C1F7E">
              <w:rPr>
                <w:rFonts w:cs="Times New Roman"/>
              </w:rPr>
              <w:t>1шт</w:t>
            </w:r>
          </w:p>
        </w:tc>
      </w:tr>
      <w:tr w:rsidR="00B45595" w:rsidRPr="003C1F7E" w:rsidTr="00AF0746">
        <w:trPr>
          <w:trHeight w:val="255"/>
        </w:trPr>
        <w:tc>
          <w:tcPr>
            <w:tcW w:w="5133" w:type="dxa"/>
            <w:tcBorders>
              <w:top w:val="single" w:sz="4" w:space="0" w:color="auto"/>
              <w:left w:val="single" w:sz="4" w:space="0" w:color="000000"/>
              <w:right w:val="single" w:sz="4" w:space="0" w:color="000000"/>
            </w:tcBorders>
          </w:tcPr>
          <w:p w:rsidR="00B45595" w:rsidRPr="003C1F7E" w:rsidRDefault="00AF0746" w:rsidP="00AF1388">
            <w:pPr>
              <w:rPr>
                <w:rFonts w:cs="Times New Roman"/>
              </w:rPr>
            </w:pPr>
            <w:r w:rsidRPr="003C1F7E">
              <w:rPr>
                <w:rFonts w:cs="Times New Roman"/>
              </w:rPr>
              <w:t xml:space="preserve">Тепловые сети протяженность </w:t>
            </w:r>
            <w:proofErr w:type="gramStart"/>
            <w:r w:rsidRPr="003C1F7E">
              <w:rPr>
                <w:rFonts w:cs="Times New Roman"/>
              </w:rPr>
              <w:t>с</w:t>
            </w:r>
            <w:proofErr w:type="gramEnd"/>
            <w:r w:rsidRPr="003C1F7E">
              <w:rPr>
                <w:rFonts w:cs="Times New Roman"/>
              </w:rPr>
              <w:t>. Колыбелька</w:t>
            </w:r>
          </w:p>
        </w:tc>
        <w:tc>
          <w:tcPr>
            <w:tcW w:w="6315" w:type="dxa"/>
            <w:tcBorders>
              <w:top w:val="single" w:sz="4" w:space="0" w:color="auto"/>
              <w:right w:val="single" w:sz="4" w:space="0" w:color="000000"/>
            </w:tcBorders>
          </w:tcPr>
          <w:p w:rsidR="00B45595" w:rsidRPr="003C1F7E" w:rsidRDefault="00B234D8" w:rsidP="00AE2FD4">
            <w:pPr>
              <w:rPr>
                <w:rFonts w:cs="Times New Roman"/>
                <w:bCs/>
              </w:rPr>
            </w:pPr>
            <w:r w:rsidRPr="003C1F7E">
              <w:rPr>
                <w:rFonts w:cs="Times New Roman"/>
              </w:rPr>
              <w:t>Протяженностью 3046 м  в двухтрубном исполнении</w:t>
            </w:r>
          </w:p>
        </w:tc>
        <w:tc>
          <w:tcPr>
            <w:tcW w:w="3953" w:type="dxa"/>
            <w:tcBorders>
              <w:top w:val="single" w:sz="4" w:space="0" w:color="auto"/>
              <w:right w:val="single" w:sz="4" w:space="0" w:color="000000"/>
            </w:tcBorders>
          </w:tcPr>
          <w:p w:rsidR="00B45595" w:rsidRPr="003C1F7E" w:rsidRDefault="00B45595" w:rsidP="00AE2FD4">
            <w:pPr>
              <w:jc w:val="center"/>
              <w:rPr>
                <w:rFonts w:cs="Times New Roman"/>
              </w:rPr>
            </w:pPr>
          </w:p>
        </w:tc>
      </w:tr>
      <w:tr w:rsidR="00AF0746" w:rsidRPr="003C1F7E" w:rsidTr="00DC1B37">
        <w:trPr>
          <w:trHeight w:val="255"/>
        </w:trPr>
        <w:tc>
          <w:tcPr>
            <w:tcW w:w="5133" w:type="dxa"/>
            <w:tcBorders>
              <w:left w:val="single" w:sz="4" w:space="0" w:color="000000"/>
              <w:bottom w:val="single" w:sz="4" w:space="0" w:color="auto"/>
              <w:right w:val="single" w:sz="4" w:space="0" w:color="000000"/>
            </w:tcBorders>
          </w:tcPr>
          <w:p w:rsidR="00AF0746" w:rsidRPr="003C1F7E" w:rsidRDefault="00AF0746" w:rsidP="00AF1388">
            <w:pPr>
              <w:rPr>
                <w:rFonts w:cs="Times New Roman"/>
              </w:rPr>
            </w:pPr>
          </w:p>
        </w:tc>
        <w:tc>
          <w:tcPr>
            <w:tcW w:w="6315" w:type="dxa"/>
            <w:tcBorders>
              <w:bottom w:val="single" w:sz="4" w:space="0" w:color="auto"/>
              <w:right w:val="single" w:sz="4" w:space="0" w:color="000000"/>
            </w:tcBorders>
          </w:tcPr>
          <w:p w:rsidR="00AF0746" w:rsidRPr="003C1F7E" w:rsidRDefault="00AF0746" w:rsidP="00AE2FD4">
            <w:pPr>
              <w:rPr>
                <w:rFonts w:cs="Times New Roman"/>
                <w:bCs/>
              </w:rPr>
            </w:pPr>
          </w:p>
        </w:tc>
        <w:tc>
          <w:tcPr>
            <w:tcW w:w="3953" w:type="dxa"/>
            <w:tcBorders>
              <w:bottom w:val="single" w:sz="4" w:space="0" w:color="000000"/>
              <w:right w:val="single" w:sz="4" w:space="0" w:color="000000"/>
            </w:tcBorders>
          </w:tcPr>
          <w:p w:rsidR="00AF0746" w:rsidRPr="003C1F7E" w:rsidRDefault="00AF0746" w:rsidP="00AE2FD4">
            <w:pPr>
              <w:jc w:val="center"/>
              <w:rPr>
                <w:rFonts w:cs="Times New Roman"/>
              </w:rPr>
            </w:pPr>
          </w:p>
        </w:tc>
      </w:tr>
    </w:tbl>
    <w:p w:rsidR="00F10A4F" w:rsidRPr="003C1F7E" w:rsidRDefault="00F10A4F" w:rsidP="00A84E60">
      <w:pPr>
        <w:rPr>
          <w:rFonts w:cs="Times New Roman"/>
        </w:rPr>
        <w:sectPr w:rsidR="00F10A4F" w:rsidRPr="003C1F7E" w:rsidSect="00DE2C53">
          <w:pgSz w:w="16838" w:h="11906" w:orient="landscape"/>
          <w:pgMar w:top="1134" w:right="567" w:bottom="567" w:left="1134" w:header="709" w:footer="709" w:gutter="0"/>
          <w:cols w:space="720"/>
        </w:sectPr>
      </w:pPr>
    </w:p>
    <w:p w:rsidR="00F10A4F" w:rsidRPr="003C1F7E" w:rsidRDefault="00F10A4F" w:rsidP="00DE2C53">
      <w:pPr>
        <w:pStyle w:val="3"/>
        <w:numPr>
          <w:ilvl w:val="0"/>
          <w:numId w:val="0"/>
        </w:numPr>
        <w:shd w:val="clear" w:color="auto" w:fill="FFFFFF"/>
        <w:jc w:val="left"/>
        <w:rPr>
          <w:rFonts w:ascii="Times New Roman" w:hAnsi="Times New Roman"/>
          <w:b w:val="0"/>
          <w:szCs w:val="24"/>
        </w:rPr>
      </w:pPr>
    </w:p>
    <w:p w:rsidR="00F10A4F" w:rsidRPr="003C1F7E" w:rsidRDefault="00F10A4F" w:rsidP="0010441A">
      <w:pPr>
        <w:pStyle w:val="3"/>
        <w:shd w:val="clear" w:color="auto" w:fill="FFFFFF"/>
        <w:rPr>
          <w:rFonts w:ascii="Times New Roman" w:hAnsi="Times New Roman"/>
          <w:b w:val="0"/>
          <w:szCs w:val="24"/>
        </w:rPr>
      </w:pPr>
      <w:r w:rsidRPr="003C1F7E">
        <w:rPr>
          <w:rFonts w:ascii="Times New Roman" w:hAnsi="Times New Roman"/>
          <w:b w:val="0"/>
          <w:szCs w:val="24"/>
        </w:rPr>
        <w:t xml:space="preserve">Приложение №1.1. </w:t>
      </w:r>
    </w:p>
    <w:p w:rsidR="00B234D8" w:rsidRPr="003C1F7E" w:rsidRDefault="00F10A4F" w:rsidP="000B1285">
      <w:pPr>
        <w:pStyle w:val="3"/>
        <w:shd w:val="clear" w:color="auto" w:fill="FFFFFF"/>
        <w:rPr>
          <w:rFonts w:ascii="Times New Roman" w:hAnsi="Times New Roman"/>
          <w:b w:val="0"/>
          <w:szCs w:val="24"/>
        </w:rPr>
      </w:pPr>
      <w:r w:rsidRPr="003C1F7E">
        <w:rPr>
          <w:rFonts w:ascii="Times New Roman" w:hAnsi="Times New Roman"/>
          <w:b w:val="0"/>
          <w:szCs w:val="24"/>
        </w:rPr>
        <w:t>к договору аренды объектов</w:t>
      </w:r>
    </w:p>
    <w:p w:rsidR="00F10A4F" w:rsidRPr="003C1F7E" w:rsidRDefault="00B234D8" w:rsidP="00B234D8">
      <w:pPr>
        <w:pStyle w:val="3"/>
        <w:shd w:val="clear" w:color="auto" w:fill="FFFFFF"/>
        <w:jc w:val="center"/>
        <w:rPr>
          <w:rFonts w:ascii="Times New Roman" w:hAnsi="Times New Roman"/>
          <w:b w:val="0"/>
          <w:szCs w:val="24"/>
        </w:rPr>
      </w:pPr>
      <w:r w:rsidRPr="003C1F7E">
        <w:rPr>
          <w:rFonts w:ascii="Times New Roman" w:hAnsi="Times New Roman"/>
          <w:b w:val="0"/>
          <w:szCs w:val="24"/>
        </w:rPr>
        <w:t xml:space="preserve">                                                                                                                                                                                                                        </w:t>
      </w:r>
      <w:r w:rsidR="00F10A4F" w:rsidRPr="003C1F7E">
        <w:rPr>
          <w:rFonts w:ascii="Times New Roman" w:hAnsi="Times New Roman"/>
          <w:b w:val="0"/>
          <w:szCs w:val="24"/>
        </w:rPr>
        <w:t xml:space="preserve"> теплоснабжения </w:t>
      </w:r>
    </w:p>
    <w:p w:rsidR="00B234D8" w:rsidRPr="003C1F7E" w:rsidRDefault="00F10A4F" w:rsidP="00B234D8">
      <w:pPr>
        <w:pStyle w:val="3"/>
        <w:shd w:val="clear" w:color="auto" w:fill="FFFFFF"/>
        <w:rPr>
          <w:rFonts w:ascii="Times New Roman" w:hAnsi="Times New Roman"/>
          <w:b w:val="0"/>
          <w:szCs w:val="24"/>
        </w:rPr>
      </w:pPr>
      <w:r w:rsidRPr="003C1F7E">
        <w:rPr>
          <w:rFonts w:ascii="Times New Roman" w:hAnsi="Times New Roman"/>
          <w:b w:val="0"/>
          <w:szCs w:val="24"/>
        </w:rPr>
        <w:t xml:space="preserve">в </w:t>
      </w:r>
      <w:r w:rsidRPr="003C1F7E">
        <w:rPr>
          <w:rFonts w:ascii="Times New Roman" w:hAnsi="Times New Roman"/>
          <w:b w:val="0"/>
          <w:szCs w:val="24"/>
          <w:shd w:val="clear" w:color="auto" w:fill="FFFFFF"/>
        </w:rPr>
        <w:t xml:space="preserve">селе </w:t>
      </w:r>
      <w:r w:rsidR="00B234D8" w:rsidRPr="003C1F7E">
        <w:rPr>
          <w:rFonts w:ascii="Times New Roman" w:hAnsi="Times New Roman"/>
          <w:b w:val="0"/>
          <w:szCs w:val="24"/>
          <w:shd w:val="clear" w:color="auto" w:fill="FFFFFF"/>
        </w:rPr>
        <w:t>Колыбелька,</w:t>
      </w:r>
    </w:p>
    <w:p w:rsidR="00F10A4F" w:rsidRPr="003C1F7E" w:rsidRDefault="00F10A4F" w:rsidP="000B1285">
      <w:pPr>
        <w:pStyle w:val="3"/>
        <w:shd w:val="clear" w:color="auto" w:fill="FFFFFF"/>
        <w:rPr>
          <w:rFonts w:ascii="Times New Roman" w:hAnsi="Times New Roman"/>
          <w:b w:val="0"/>
          <w:szCs w:val="24"/>
        </w:rPr>
      </w:pPr>
      <w:r w:rsidRPr="003C1F7E">
        <w:rPr>
          <w:rFonts w:ascii="Times New Roman" w:hAnsi="Times New Roman"/>
          <w:b w:val="0"/>
          <w:szCs w:val="24"/>
        </w:rPr>
        <w:t xml:space="preserve"> а также котельную, </w:t>
      </w:r>
    </w:p>
    <w:p w:rsidR="00B234D8" w:rsidRPr="003C1F7E" w:rsidRDefault="00F10A4F" w:rsidP="000B1285">
      <w:pPr>
        <w:pStyle w:val="3"/>
        <w:shd w:val="clear" w:color="auto" w:fill="FFFFFF"/>
        <w:rPr>
          <w:rFonts w:ascii="Times New Roman" w:hAnsi="Times New Roman"/>
          <w:b w:val="0"/>
          <w:szCs w:val="24"/>
        </w:rPr>
      </w:pPr>
      <w:proofErr w:type="gramStart"/>
      <w:r w:rsidRPr="003C1F7E">
        <w:rPr>
          <w:rFonts w:ascii="Times New Roman" w:hAnsi="Times New Roman"/>
          <w:b w:val="0"/>
          <w:szCs w:val="24"/>
        </w:rPr>
        <w:t>расположенную</w:t>
      </w:r>
      <w:proofErr w:type="gramEnd"/>
      <w:r w:rsidRPr="003C1F7E">
        <w:rPr>
          <w:rFonts w:ascii="Times New Roman" w:hAnsi="Times New Roman"/>
          <w:b w:val="0"/>
          <w:szCs w:val="24"/>
        </w:rPr>
        <w:t xml:space="preserve"> по адресу:</w:t>
      </w:r>
      <w:r w:rsidRPr="003C1F7E">
        <w:rPr>
          <w:rFonts w:ascii="Times New Roman" w:hAnsi="Times New Roman"/>
          <w:b w:val="0"/>
          <w:color w:val="FF0000"/>
          <w:szCs w:val="24"/>
        </w:rPr>
        <w:t xml:space="preserve"> </w:t>
      </w:r>
    </w:p>
    <w:p w:rsidR="00F10A4F" w:rsidRPr="003C1F7E" w:rsidRDefault="00F10A4F" w:rsidP="000B1285">
      <w:pPr>
        <w:pStyle w:val="3"/>
        <w:shd w:val="clear" w:color="auto" w:fill="FFFFFF"/>
        <w:rPr>
          <w:rFonts w:ascii="Times New Roman" w:hAnsi="Times New Roman"/>
          <w:b w:val="0"/>
          <w:szCs w:val="24"/>
        </w:rPr>
      </w:pPr>
      <w:r w:rsidRPr="003C1F7E">
        <w:rPr>
          <w:rFonts w:ascii="Times New Roman" w:hAnsi="Times New Roman"/>
          <w:b w:val="0"/>
          <w:szCs w:val="24"/>
        </w:rPr>
        <w:t xml:space="preserve">Новосибирская область,  </w:t>
      </w:r>
    </w:p>
    <w:p w:rsidR="00B234D8" w:rsidRPr="003C1F7E" w:rsidRDefault="00F10A4F" w:rsidP="00B234D8">
      <w:pPr>
        <w:pStyle w:val="3"/>
        <w:shd w:val="clear" w:color="auto" w:fill="FFFFFF"/>
        <w:rPr>
          <w:rFonts w:ascii="Times New Roman" w:hAnsi="Times New Roman"/>
          <w:b w:val="0"/>
          <w:szCs w:val="24"/>
        </w:rPr>
      </w:pPr>
      <w:proofErr w:type="spellStart"/>
      <w:r w:rsidRPr="003C1F7E">
        <w:rPr>
          <w:rFonts w:ascii="Times New Roman" w:hAnsi="Times New Roman"/>
          <w:b w:val="0"/>
          <w:szCs w:val="24"/>
        </w:rPr>
        <w:t>Краснозерский</w:t>
      </w:r>
      <w:proofErr w:type="spellEnd"/>
      <w:r w:rsidRPr="003C1F7E">
        <w:rPr>
          <w:rFonts w:ascii="Times New Roman" w:hAnsi="Times New Roman"/>
          <w:b w:val="0"/>
          <w:szCs w:val="24"/>
        </w:rPr>
        <w:t xml:space="preserve">  район,  </w:t>
      </w:r>
    </w:p>
    <w:p w:rsidR="00F10A4F" w:rsidRPr="003C1F7E" w:rsidRDefault="00F10A4F" w:rsidP="00B234D8">
      <w:pPr>
        <w:pStyle w:val="3"/>
        <w:shd w:val="clear" w:color="auto" w:fill="FFFFFF"/>
        <w:rPr>
          <w:rFonts w:ascii="Times New Roman" w:hAnsi="Times New Roman"/>
          <w:b w:val="0"/>
          <w:szCs w:val="24"/>
        </w:rPr>
      </w:pPr>
      <w:r w:rsidRPr="003C1F7E">
        <w:rPr>
          <w:rFonts w:ascii="Times New Roman" w:hAnsi="Times New Roman"/>
          <w:b w:val="0"/>
          <w:szCs w:val="24"/>
        </w:rPr>
        <w:t xml:space="preserve"> </w:t>
      </w:r>
      <w:r w:rsidR="00B234D8" w:rsidRPr="003C1F7E">
        <w:rPr>
          <w:rFonts w:ascii="Times New Roman" w:hAnsi="Times New Roman"/>
          <w:b w:val="0"/>
          <w:szCs w:val="24"/>
        </w:rPr>
        <w:t>село Колыбелька улица Центральная 2б</w:t>
      </w:r>
    </w:p>
    <w:p w:rsidR="00F10A4F" w:rsidRPr="003C1F7E" w:rsidRDefault="00AF0746" w:rsidP="000B1285">
      <w:pPr>
        <w:pStyle w:val="3"/>
        <w:shd w:val="clear" w:color="auto" w:fill="FFFFFF"/>
        <w:rPr>
          <w:rFonts w:ascii="Times New Roman" w:hAnsi="Times New Roman"/>
          <w:b w:val="0"/>
          <w:szCs w:val="24"/>
        </w:rPr>
      </w:pPr>
      <w:r w:rsidRPr="003C1F7E">
        <w:rPr>
          <w:rFonts w:ascii="Times New Roman" w:hAnsi="Times New Roman"/>
          <w:b w:val="0"/>
          <w:szCs w:val="24"/>
        </w:rPr>
        <w:t>от «20</w:t>
      </w:r>
      <w:r w:rsidR="00F10A4F" w:rsidRPr="003C1F7E">
        <w:rPr>
          <w:rFonts w:ascii="Times New Roman" w:hAnsi="Times New Roman"/>
          <w:b w:val="0"/>
          <w:szCs w:val="24"/>
        </w:rPr>
        <w:t>»</w:t>
      </w:r>
      <w:r w:rsidRPr="003C1F7E">
        <w:rPr>
          <w:rFonts w:ascii="Times New Roman" w:hAnsi="Times New Roman"/>
          <w:b w:val="0"/>
          <w:szCs w:val="24"/>
        </w:rPr>
        <w:t xml:space="preserve"> июля </w:t>
      </w:r>
      <w:r w:rsidR="00F10A4F" w:rsidRPr="003C1F7E">
        <w:rPr>
          <w:rFonts w:ascii="Times New Roman" w:hAnsi="Times New Roman"/>
          <w:b w:val="0"/>
          <w:szCs w:val="24"/>
        </w:rPr>
        <w:t>2022г.</w:t>
      </w:r>
    </w:p>
    <w:p w:rsidR="00F10A4F" w:rsidRPr="003C1F7E" w:rsidRDefault="00F10A4F">
      <w:pPr>
        <w:rPr>
          <w:rFonts w:cs="Times New Roman"/>
        </w:rPr>
      </w:pPr>
    </w:p>
    <w:p w:rsidR="00F10A4F" w:rsidRPr="003C1F7E" w:rsidRDefault="00F10A4F">
      <w:pPr>
        <w:jc w:val="center"/>
        <w:rPr>
          <w:rFonts w:cs="Times New Roman"/>
        </w:rPr>
      </w:pPr>
      <w:r w:rsidRPr="003C1F7E">
        <w:rPr>
          <w:rFonts w:cs="Times New Roman"/>
        </w:rPr>
        <w:t>Размер арендной платы по каждому объекту, входящему в состав Имущества</w:t>
      </w:r>
    </w:p>
    <w:p w:rsidR="00F10A4F" w:rsidRPr="003C1F7E" w:rsidRDefault="00F10A4F">
      <w:pPr>
        <w:jc w:val="center"/>
        <w:rPr>
          <w:rFonts w:cs="Times New Roman"/>
        </w:rPr>
      </w:pPr>
    </w:p>
    <w:tbl>
      <w:tblPr>
        <w:tblW w:w="15417" w:type="dxa"/>
        <w:tblLayout w:type="fixed"/>
        <w:tblLook w:val="0000" w:firstRow="0" w:lastRow="0" w:firstColumn="0" w:lastColumn="0" w:noHBand="0" w:noVBand="0"/>
      </w:tblPr>
      <w:tblGrid>
        <w:gridCol w:w="1526"/>
        <w:gridCol w:w="5528"/>
        <w:gridCol w:w="5528"/>
        <w:gridCol w:w="2835"/>
      </w:tblGrid>
      <w:tr w:rsidR="00F10A4F" w:rsidRPr="003C1F7E" w:rsidTr="0010441A">
        <w:trPr>
          <w:trHeight w:val="255"/>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4F" w:rsidRPr="003C1F7E" w:rsidRDefault="00F10A4F" w:rsidP="00CE5E4C">
            <w:pPr>
              <w:widowControl/>
              <w:jc w:val="center"/>
              <w:rPr>
                <w:rFonts w:cs="Times New Roman"/>
                <w:b/>
                <w:bCs/>
                <w:color w:val="000000"/>
              </w:rPr>
            </w:pPr>
            <w:r w:rsidRPr="003C1F7E">
              <w:rPr>
                <w:rFonts w:cs="Times New Roman"/>
                <w:b/>
                <w:bCs/>
                <w:color w:val="000000"/>
              </w:rPr>
              <w:t xml:space="preserve">№ </w:t>
            </w:r>
            <w:proofErr w:type="gramStart"/>
            <w:r w:rsidRPr="003C1F7E">
              <w:rPr>
                <w:rFonts w:cs="Times New Roman"/>
                <w:b/>
                <w:bCs/>
                <w:color w:val="000000"/>
              </w:rPr>
              <w:t>п</w:t>
            </w:r>
            <w:proofErr w:type="gramEnd"/>
            <w:r w:rsidRPr="003C1F7E">
              <w:rPr>
                <w:rFonts w:cs="Times New Roman"/>
                <w:b/>
                <w:bCs/>
                <w:color w:val="000000"/>
              </w:rPr>
              <w:t>/п</w:t>
            </w:r>
          </w:p>
        </w:tc>
        <w:tc>
          <w:tcPr>
            <w:tcW w:w="5528"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F10A4F" w:rsidP="00CE5E4C">
            <w:pPr>
              <w:widowControl/>
              <w:jc w:val="center"/>
              <w:rPr>
                <w:rFonts w:cs="Times New Roman"/>
                <w:b/>
                <w:bCs/>
                <w:color w:val="000000"/>
              </w:rPr>
            </w:pPr>
            <w:r w:rsidRPr="003C1F7E">
              <w:rPr>
                <w:rFonts w:cs="Times New Roman"/>
                <w:b/>
                <w:bCs/>
                <w:color w:val="000000"/>
              </w:rPr>
              <w:t>Наименование</w:t>
            </w:r>
          </w:p>
        </w:tc>
        <w:tc>
          <w:tcPr>
            <w:tcW w:w="5528" w:type="dxa"/>
            <w:tcBorders>
              <w:top w:val="single" w:sz="4" w:space="0" w:color="000000"/>
              <w:left w:val="single" w:sz="4" w:space="0" w:color="000000"/>
              <w:bottom w:val="single" w:sz="4" w:space="0" w:color="000000"/>
              <w:right w:val="single" w:sz="4" w:space="0" w:color="000000"/>
            </w:tcBorders>
          </w:tcPr>
          <w:p w:rsidR="00F10A4F" w:rsidRPr="003C1F7E" w:rsidRDefault="00F10A4F" w:rsidP="005B3855">
            <w:pPr>
              <w:jc w:val="center"/>
              <w:rPr>
                <w:rFonts w:cs="Times New Roman"/>
                <w:b/>
                <w:color w:val="000000"/>
              </w:rPr>
            </w:pPr>
            <w:r w:rsidRPr="003C1F7E">
              <w:rPr>
                <w:rFonts w:cs="Times New Roman"/>
                <w:b/>
                <w:color w:val="000000"/>
              </w:rPr>
              <w:t xml:space="preserve">Адрес </w:t>
            </w:r>
          </w:p>
        </w:tc>
        <w:tc>
          <w:tcPr>
            <w:tcW w:w="2835"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F10A4F" w:rsidP="005B3855">
            <w:pPr>
              <w:jc w:val="center"/>
              <w:rPr>
                <w:rFonts w:cs="Times New Roman"/>
                <w:b/>
                <w:color w:val="000000"/>
              </w:rPr>
            </w:pPr>
            <w:r w:rsidRPr="003C1F7E">
              <w:rPr>
                <w:rFonts w:cs="Times New Roman"/>
                <w:b/>
                <w:color w:val="000000"/>
              </w:rPr>
              <w:t>Арендная плата без учета НДС за 11 месяцев</w:t>
            </w:r>
          </w:p>
        </w:tc>
      </w:tr>
      <w:tr w:rsidR="00F10A4F" w:rsidRPr="003C1F7E" w:rsidTr="0010441A">
        <w:trPr>
          <w:trHeight w:val="255"/>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4F" w:rsidRPr="003C1F7E" w:rsidRDefault="00F10A4F" w:rsidP="00CE5E4C">
            <w:pPr>
              <w:jc w:val="center"/>
              <w:rPr>
                <w:rFonts w:cs="Times New Roman"/>
                <w:color w:val="000000"/>
                <w:lang w:eastAsia="ru-RU"/>
              </w:rPr>
            </w:pPr>
            <w:r w:rsidRPr="003C1F7E">
              <w:rPr>
                <w:rFonts w:cs="Times New Roman"/>
                <w:color w:val="000000"/>
                <w:lang w:eastAsia="ru-RU"/>
              </w:rPr>
              <w:t>1</w:t>
            </w:r>
          </w:p>
        </w:tc>
        <w:tc>
          <w:tcPr>
            <w:tcW w:w="5528"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AF0746" w:rsidP="00CE5E4C">
            <w:pPr>
              <w:jc w:val="center"/>
              <w:rPr>
                <w:rFonts w:cs="Times New Roman"/>
                <w:color w:val="000000"/>
                <w:lang w:eastAsia="ru-RU"/>
              </w:rPr>
            </w:pPr>
            <w:r w:rsidRPr="003C1F7E">
              <w:rPr>
                <w:rFonts w:cs="Times New Roman"/>
                <w:bCs/>
                <w:color w:val="000000"/>
              </w:rPr>
              <w:t xml:space="preserve">Здание Котельной </w:t>
            </w:r>
          </w:p>
        </w:tc>
        <w:tc>
          <w:tcPr>
            <w:tcW w:w="5528"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AF0746" w:rsidP="002D5881">
            <w:pPr>
              <w:jc w:val="center"/>
              <w:rPr>
                <w:rFonts w:cs="Times New Roman"/>
                <w:color w:val="000000"/>
                <w:lang w:eastAsia="ru-RU"/>
              </w:rPr>
            </w:pPr>
            <w:proofErr w:type="gramStart"/>
            <w:r w:rsidRPr="003C1F7E">
              <w:rPr>
                <w:rFonts w:cs="Times New Roman"/>
                <w:bCs/>
                <w:color w:val="000000"/>
              </w:rPr>
              <w:t>с</w:t>
            </w:r>
            <w:proofErr w:type="gramEnd"/>
            <w:r w:rsidRPr="003C1F7E">
              <w:rPr>
                <w:rFonts w:cs="Times New Roman"/>
                <w:bCs/>
                <w:color w:val="000000"/>
              </w:rPr>
              <w:t>. Колыбелька ул. Центральная 2б</w:t>
            </w:r>
          </w:p>
        </w:tc>
        <w:tc>
          <w:tcPr>
            <w:tcW w:w="2835" w:type="dxa"/>
            <w:tcBorders>
              <w:top w:val="single" w:sz="4" w:space="0" w:color="000000"/>
              <w:left w:val="single" w:sz="4" w:space="0" w:color="000000"/>
              <w:bottom w:val="single" w:sz="4" w:space="0" w:color="000000"/>
              <w:right w:val="single" w:sz="4" w:space="0" w:color="000000"/>
            </w:tcBorders>
          </w:tcPr>
          <w:p w:rsidR="00F10A4F" w:rsidRPr="003C1F7E" w:rsidRDefault="00AF0746" w:rsidP="00C37613">
            <w:pPr>
              <w:widowControl/>
              <w:suppressAutoHyphens w:val="0"/>
              <w:autoSpaceDE w:val="0"/>
              <w:autoSpaceDN w:val="0"/>
              <w:adjustRightInd w:val="0"/>
              <w:jc w:val="right"/>
              <w:rPr>
                <w:rFonts w:cs="Times New Roman"/>
                <w:bCs/>
                <w:color w:val="FF0000"/>
                <w:kern w:val="0"/>
                <w:lang w:eastAsia="ru-RU" w:bidi="ar-SA"/>
              </w:rPr>
            </w:pPr>
            <w:r w:rsidRPr="003C1F7E">
              <w:rPr>
                <w:rFonts w:cs="Times New Roman"/>
                <w:bCs/>
                <w:color w:val="FF0000"/>
                <w:kern w:val="0"/>
                <w:lang w:eastAsia="ru-RU" w:bidi="ar-SA"/>
              </w:rPr>
              <w:t>2090</w:t>
            </w:r>
          </w:p>
        </w:tc>
      </w:tr>
      <w:tr w:rsidR="00F10A4F" w:rsidRPr="003C1F7E" w:rsidTr="0010441A">
        <w:trPr>
          <w:trHeight w:val="255"/>
        </w:trPr>
        <w:tc>
          <w:tcPr>
            <w:tcW w:w="1526"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F10A4F" w:rsidP="00CE5E4C">
            <w:pPr>
              <w:jc w:val="center"/>
              <w:rPr>
                <w:rFonts w:cs="Times New Roman"/>
                <w:color w:val="000000"/>
                <w:lang w:eastAsia="ru-RU"/>
              </w:rPr>
            </w:pPr>
            <w:r w:rsidRPr="003C1F7E">
              <w:rPr>
                <w:rFonts w:cs="Times New Roman"/>
                <w:color w:val="000000"/>
                <w:lang w:eastAsia="ru-RU"/>
              </w:rPr>
              <w:t>2</w:t>
            </w:r>
          </w:p>
        </w:tc>
        <w:tc>
          <w:tcPr>
            <w:tcW w:w="5528"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B234D8" w:rsidP="00CE5E4C">
            <w:pPr>
              <w:jc w:val="center"/>
              <w:rPr>
                <w:rFonts w:cs="Times New Roman"/>
                <w:color w:val="000000"/>
                <w:lang w:eastAsia="ru-RU"/>
              </w:rPr>
            </w:pPr>
            <w:r w:rsidRPr="003C1F7E">
              <w:rPr>
                <w:rFonts w:cs="Times New Roman"/>
                <w:bCs/>
                <w:color w:val="000000"/>
              </w:rPr>
              <w:t xml:space="preserve">Теплосети   </w:t>
            </w:r>
          </w:p>
        </w:tc>
        <w:tc>
          <w:tcPr>
            <w:tcW w:w="5528"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AF0746" w:rsidP="002D5881">
            <w:pPr>
              <w:jc w:val="center"/>
              <w:rPr>
                <w:rFonts w:cs="Times New Roman"/>
                <w:color w:val="000000"/>
                <w:lang w:eastAsia="ru-RU"/>
              </w:rPr>
            </w:pPr>
            <w:proofErr w:type="gramStart"/>
            <w:r w:rsidRPr="003C1F7E">
              <w:rPr>
                <w:rFonts w:cs="Times New Roman"/>
                <w:bCs/>
                <w:color w:val="000000"/>
              </w:rPr>
              <w:t>с</w:t>
            </w:r>
            <w:proofErr w:type="gramEnd"/>
            <w:r w:rsidRPr="003C1F7E">
              <w:rPr>
                <w:rFonts w:cs="Times New Roman"/>
                <w:bCs/>
                <w:color w:val="000000"/>
              </w:rPr>
              <w:t>. Колыбелька</w:t>
            </w:r>
          </w:p>
        </w:tc>
        <w:tc>
          <w:tcPr>
            <w:tcW w:w="2835" w:type="dxa"/>
            <w:tcBorders>
              <w:top w:val="single" w:sz="4" w:space="0" w:color="000000"/>
              <w:left w:val="single" w:sz="4" w:space="0" w:color="000000"/>
              <w:bottom w:val="single" w:sz="4" w:space="0" w:color="000000"/>
              <w:right w:val="single" w:sz="4" w:space="0" w:color="000000"/>
            </w:tcBorders>
          </w:tcPr>
          <w:p w:rsidR="00F10A4F" w:rsidRPr="003C1F7E" w:rsidRDefault="00AF0746" w:rsidP="00C37613">
            <w:pPr>
              <w:widowControl/>
              <w:suppressAutoHyphens w:val="0"/>
              <w:autoSpaceDE w:val="0"/>
              <w:autoSpaceDN w:val="0"/>
              <w:adjustRightInd w:val="0"/>
              <w:jc w:val="right"/>
              <w:rPr>
                <w:rFonts w:cs="Times New Roman"/>
                <w:bCs/>
                <w:color w:val="FF0000"/>
                <w:kern w:val="0"/>
                <w:lang w:eastAsia="ru-RU" w:bidi="ar-SA"/>
              </w:rPr>
            </w:pPr>
            <w:r w:rsidRPr="003C1F7E">
              <w:rPr>
                <w:rFonts w:cs="Times New Roman"/>
                <w:bCs/>
                <w:color w:val="FF0000"/>
                <w:kern w:val="0"/>
                <w:lang w:eastAsia="ru-RU" w:bidi="ar-SA"/>
              </w:rPr>
              <w:t>12375</w:t>
            </w:r>
          </w:p>
        </w:tc>
      </w:tr>
      <w:tr w:rsidR="00F10A4F" w:rsidRPr="003C1F7E" w:rsidTr="0010441A">
        <w:trPr>
          <w:trHeight w:val="255"/>
        </w:trPr>
        <w:tc>
          <w:tcPr>
            <w:tcW w:w="1526"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F10A4F" w:rsidP="00CE5E4C">
            <w:pPr>
              <w:jc w:val="center"/>
              <w:rPr>
                <w:rFonts w:cs="Times New Roman"/>
                <w:color w:val="000000"/>
                <w:lang w:eastAsia="ru-RU"/>
              </w:rPr>
            </w:pPr>
          </w:p>
        </w:tc>
        <w:tc>
          <w:tcPr>
            <w:tcW w:w="5528" w:type="dxa"/>
            <w:tcBorders>
              <w:top w:val="single" w:sz="4" w:space="0" w:color="000000"/>
              <w:left w:val="single" w:sz="4" w:space="0" w:color="000000"/>
              <w:bottom w:val="single" w:sz="4" w:space="0" w:color="000000"/>
              <w:right w:val="single" w:sz="4" w:space="0" w:color="000000"/>
            </w:tcBorders>
          </w:tcPr>
          <w:p w:rsidR="00F10A4F" w:rsidRPr="003C1F7E" w:rsidRDefault="00F10A4F" w:rsidP="002D5881">
            <w:pPr>
              <w:jc w:val="center"/>
              <w:rPr>
                <w:rFonts w:cs="Times New Roman"/>
                <w:b/>
                <w:color w:val="000000"/>
                <w:lang w:eastAsia="ru-RU"/>
              </w:rPr>
            </w:pPr>
            <w:r w:rsidRPr="003C1F7E">
              <w:rPr>
                <w:rFonts w:cs="Times New Roman"/>
                <w:b/>
                <w:color w:val="000000"/>
                <w:lang w:eastAsia="ru-RU"/>
              </w:rPr>
              <w:t>ИТОГО:</w:t>
            </w:r>
          </w:p>
        </w:tc>
        <w:tc>
          <w:tcPr>
            <w:tcW w:w="5528"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F10A4F" w:rsidP="002D5881">
            <w:pPr>
              <w:jc w:val="center"/>
              <w:rPr>
                <w:rFonts w:cs="Times New Roman"/>
                <w:b/>
                <w:color w:val="00000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F10A4F" w:rsidRPr="003C1F7E" w:rsidRDefault="00AF0746" w:rsidP="00C37613">
            <w:pPr>
              <w:widowControl/>
              <w:suppressAutoHyphens w:val="0"/>
              <w:autoSpaceDE w:val="0"/>
              <w:autoSpaceDN w:val="0"/>
              <w:adjustRightInd w:val="0"/>
              <w:jc w:val="right"/>
              <w:rPr>
                <w:rFonts w:cs="Times New Roman"/>
                <w:b/>
                <w:bCs/>
                <w:color w:val="FF0000"/>
                <w:kern w:val="0"/>
                <w:lang w:eastAsia="ru-RU" w:bidi="ar-SA"/>
              </w:rPr>
            </w:pPr>
            <w:r w:rsidRPr="003C1F7E">
              <w:rPr>
                <w:rFonts w:cs="Times New Roman"/>
                <w:b/>
                <w:bCs/>
                <w:color w:val="FF0000"/>
                <w:kern w:val="0"/>
                <w:lang w:eastAsia="ru-RU" w:bidi="ar-SA"/>
              </w:rPr>
              <w:t>14465</w:t>
            </w:r>
          </w:p>
        </w:tc>
      </w:tr>
    </w:tbl>
    <w:p w:rsidR="00F10A4F" w:rsidRPr="003C1F7E" w:rsidRDefault="00F10A4F">
      <w:pPr>
        <w:jc w:val="center"/>
        <w:rPr>
          <w:rFonts w:cs="Times New Roman"/>
        </w:rPr>
      </w:pPr>
    </w:p>
    <w:p w:rsidR="00F10A4F" w:rsidRPr="003C1F7E" w:rsidRDefault="00F10A4F">
      <w:pPr>
        <w:pStyle w:val="formattext"/>
        <w:shd w:val="clear" w:color="auto" w:fill="FFFFFF"/>
        <w:jc w:val="right"/>
        <w:rPr>
          <w:rFonts w:cs="Times New Roman"/>
        </w:rPr>
      </w:pPr>
      <w:r w:rsidRPr="003C1F7E">
        <w:rPr>
          <w:rFonts w:cs="Times New Roman"/>
        </w:rPr>
        <w:t xml:space="preserve"> </w:t>
      </w:r>
    </w:p>
    <w:p w:rsidR="00F10A4F" w:rsidRPr="003C1F7E" w:rsidRDefault="00F10A4F" w:rsidP="00C52F42">
      <w:pPr>
        <w:pStyle w:val="3"/>
        <w:numPr>
          <w:ilvl w:val="0"/>
          <w:numId w:val="0"/>
        </w:numPr>
        <w:shd w:val="clear" w:color="auto" w:fill="FFFFFF"/>
        <w:ind w:left="720" w:hanging="720"/>
        <w:rPr>
          <w:rFonts w:ascii="Times New Roman" w:hAnsi="Times New Roman"/>
          <w:b w:val="0"/>
          <w:szCs w:val="24"/>
        </w:rPr>
      </w:pPr>
    </w:p>
    <w:p w:rsidR="00F10A4F" w:rsidRPr="003C1F7E" w:rsidRDefault="00F10A4F" w:rsidP="00C52F42">
      <w:pPr>
        <w:pStyle w:val="a0"/>
        <w:rPr>
          <w:rFonts w:cs="Times New Roman"/>
        </w:rPr>
      </w:pPr>
    </w:p>
    <w:p w:rsidR="00F10A4F" w:rsidRPr="003C1F7E" w:rsidRDefault="00F10A4F" w:rsidP="00C52F42">
      <w:pPr>
        <w:pStyle w:val="a0"/>
        <w:rPr>
          <w:rFonts w:cs="Times New Roman"/>
        </w:rPr>
      </w:pPr>
    </w:p>
    <w:p w:rsidR="00F10A4F" w:rsidRPr="003C1F7E" w:rsidRDefault="00F10A4F" w:rsidP="00C52F42">
      <w:pPr>
        <w:pStyle w:val="a0"/>
        <w:rPr>
          <w:rFonts w:cs="Times New Roman"/>
        </w:rPr>
      </w:pPr>
    </w:p>
    <w:p w:rsidR="00F10A4F" w:rsidRPr="003C1F7E" w:rsidRDefault="00F10A4F" w:rsidP="00C52F42">
      <w:pPr>
        <w:pStyle w:val="a0"/>
        <w:rPr>
          <w:rFonts w:cs="Times New Roman"/>
        </w:rPr>
        <w:sectPr w:rsidR="00F10A4F" w:rsidRPr="003C1F7E" w:rsidSect="00480A5E">
          <w:pgSz w:w="16838" w:h="11906" w:orient="landscape"/>
          <w:pgMar w:top="1134" w:right="709" w:bottom="567" w:left="851" w:header="720" w:footer="720" w:gutter="0"/>
          <w:cols w:space="720"/>
          <w:docGrid w:linePitch="360" w:charSpace="32768"/>
        </w:sectPr>
      </w:pPr>
    </w:p>
    <w:p w:rsidR="00F10A4F" w:rsidRPr="003C1F7E" w:rsidRDefault="00F10A4F" w:rsidP="00C52F42">
      <w:pPr>
        <w:pStyle w:val="a0"/>
        <w:rPr>
          <w:rFonts w:cs="Times New Roman"/>
        </w:rPr>
      </w:pPr>
    </w:p>
    <w:p w:rsidR="00F10A4F" w:rsidRPr="003C1F7E" w:rsidRDefault="00F10A4F">
      <w:pPr>
        <w:pStyle w:val="3"/>
        <w:shd w:val="clear" w:color="auto" w:fill="FFFFFF"/>
        <w:rPr>
          <w:rFonts w:ascii="Times New Roman" w:hAnsi="Times New Roman"/>
          <w:b w:val="0"/>
          <w:szCs w:val="24"/>
        </w:rPr>
      </w:pPr>
    </w:p>
    <w:p w:rsidR="00F10A4F" w:rsidRPr="003C1F7E" w:rsidRDefault="00F10A4F">
      <w:pPr>
        <w:pStyle w:val="3"/>
        <w:shd w:val="clear" w:color="auto" w:fill="FFFFFF"/>
        <w:rPr>
          <w:rFonts w:ascii="Times New Roman" w:hAnsi="Times New Roman"/>
          <w:b w:val="0"/>
          <w:szCs w:val="24"/>
        </w:rPr>
      </w:pPr>
      <w:r w:rsidRPr="003C1F7E">
        <w:rPr>
          <w:rFonts w:ascii="Times New Roman" w:hAnsi="Times New Roman"/>
          <w:b w:val="0"/>
          <w:szCs w:val="24"/>
        </w:rPr>
        <w:t xml:space="preserve">Приложение №2 </w:t>
      </w:r>
    </w:p>
    <w:p w:rsidR="00F10A4F" w:rsidRPr="003C1F7E" w:rsidRDefault="00F10A4F" w:rsidP="000B1285">
      <w:pPr>
        <w:pStyle w:val="3"/>
        <w:shd w:val="clear" w:color="auto" w:fill="FFFFFF"/>
        <w:rPr>
          <w:rFonts w:ascii="Times New Roman" w:hAnsi="Times New Roman"/>
          <w:b w:val="0"/>
          <w:szCs w:val="24"/>
        </w:rPr>
      </w:pPr>
      <w:r w:rsidRPr="003C1F7E">
        <w:rPr>
          <w:rFonts w:ascii="Times New Roman" w:hAnsi="Times New Roman"/>
          <w:b w:val="0"/>
          <w:szCs w:val="24"/>
        </w:rPr>
        <w:t xml:space="preserve">к договору аренды объектов теплоснабжения </w:t>
      </w:r>
    </w:p>
    <w:p w:rsidR="00BC6004" w:rsidRPr="003C1F7E" w:rsidRDefault="00F10A4F" w:rsidP="00BC6004">
      <w:pPr>
        <w:pStyle w:val="3"/>
        <w:shd w:val="clear" w:color="auto" w:fill="FFFFFF"/>
        <w:rPr>
          <w:rFonts w:ascii="Times New Roman" w:hAnsi="Times New Roman"/>
          <w:b w:val="0"/>
          <w:szCs w:val="24"/>
        </w:rPr>
      </w:pPr>
      <w:r w:rsidRPr="003C1F7E">
        <w:rPr>
          <w:rFonts w:ascii="Times New Roman" w:hAnsi="Times New Roman"/>
          <w:b w:val="0"/>
          <w:szCs w:val="24"/>
        </w:rPr>
        <w:t xml:space="preserve">в </w:t>
      </w:r>
      <w:r w:rsidRPr="003C1F7E">
        <w:rPr>
          <w:rFonts w:ascii="Times New Roman" w:hAnsi="Times New Roman"/>
          <w:b w:val="0"/>
          <w:szCs w:val="24"/>
          <w:shd w:val="clear" w:color="auto" w:fill="FFFFFF"/>
        </w:rPr>
        <w:t xml:space="preserve">селе </w:t>
      </w:r>
      <w:r w:rsidR="00BC6004" w:rsidRPr="003C1F7E">
        <w:rPr>
          <w:rFonts w:ascii="Times New Roman" w:hAnsi="Times New Roman"/>
          <w:b w:val="0"/>
          <w:szCs w:val="24"/>
          <w:shd w:val="clear" w:color="auto" w:fill="FFFFFF"/>
        </w:rPr>
        <w:t xml:space="preserve"> Колыбелька,</w:t>
      </w:r>
    </w:p>
    <w:p w:rsidR="00F10A4F" w:rsidRPr="003C1F7E" w:rsidRDefault="00F10A4F" w:rsidP="000B1285">
      <w:pPr>
        <w:pStyle w:val="3"/>
        <w:shd w:val="clear" w:color="auto" w:fill="FFFFFF"/>
        <w:rPr>
          <w:rFonts w:ascii="Times New Roman" w:hAnsi="Times New Roman"/>
          <w:b w:val="0"/>
          <w:szCs w:val="24"/>
        </w:rPr>
      </w:pPr>
      <w:r w:rsidRPr="003C1F7E">
        <w:rPr>
          <w:rFonts w:ascii="Times New Roman" w:hAnsi="Times New Roman"/>
          <w:b w:val="0"/>
          <w:szCs w:val="24"/>
        </w:rPr>
        <w:t xml:space="preserve"> а также котельную, </w:t>
      </w:r>
    </w:p>
    <w:p w:rsidR="00BC6004" w:rsidRPr="003C1F7E" w:rsidRDefault="00F10A4F" w:rsidP="000B1285">
      <w:pPr>
        <w:pStyle w:val="3"/>
        <w:shd w:val="clear" w:color="auto" w:fill="FFFFFF"/>
        <w:rPr>
          <w:rFonts w:ascii="Times New Roman" w:hAnsi="Times New Roman"/>
          <w:b w:val="0"/>
          <w:szCs w:val="24"/>
        </w:rPr>
      </w:pPr>
      <w:proofErr w:type="gramStart"/>
      <w:r w:rsidRPr="003C1F7E">
        <w:rPr>
          <w:rFonts w:ascii="Times New Roman" w:hAnsi="Times New Roman"/>
          <w:b w:val="0"/>
          <w:szCs w:val="24"/>
        </w:rPr>
        <w:t>расположенную</w:t>
      </w:r>
      <w:proofErr w:type="gramEnd"/>
      <w:r w:rsidRPr="003C1F7E">
        <w:rPr>
          <w:rFonts w:ascii="Times New Roman" w:hAnsi="Times New Roman"/>
          <w:b w:val="0"/>
          <w:szCs w:val="24"/>
        </w:rPr>
        <w:t xml:space="preserve"> по адресу:</w:t>
      </w:r>
      <w:r w:rsidRPr="003C1F7E">
        <w:rPr>
          <w:rFonts w:ascii="Times New Roman" w:hAnsi="Times New Roman"/>
          <w:b w:val="0"/>
          <w:color w:val="FF0000"/>
          <w:szCs w:val="24"/>
        </w:rPr>
        <w:t xml:space="preserve"> </w:t>
      </w:r>
    </w:p>
    <w:p w:rsidR="00F10A4F" w:rsidRPr="003C1F7E" w:rsidRDefault="00F10A4F" w:rsidP="000B1285">
      <w:pPr>
        <w:pStyle w:val="3"/>
        <w:shd w:val="clear" w:color="auto" w:fill="FFFFFF"/>
        <w:rPr>
          <w:rFonts w:ascii="Times New Roman" w:hAnsi="Times New Roman"/>
          <w:b w:val="0"/>
          <w:szCs w:val="24"/>
        </w:rPr>
      </w:pPr>
      <w:r w:rsidRPr="003C1F7E">
        <w:rPr>
          <w:rFonts w:ascii="Times New Roman" w:hAnsi="Times New Roman"/>
          <w:b w:val="0"/>
          <w:szCs w:val="24"/>
        </w:rPr>
        <w:t xml:space="preserve">Новосибирская область,  </w:t>
      </w:r>
    </w:p>
    <w:p w:rsidR="00BC6004" w:rsidRPr="003C1F7E" w:rsidRDefault="00F10A4F" w:rsidP="00BC6004">
      <w:pPr>
        <w:pStyle w:val="3"/>
        <w:shd w:val="clear" w:color="auto" w:fill="FFFFFF"/>
        <w:rPr>
          <w:rFonts w:ascii="Times New Roman" w:hAnsi="Times New Roman"/>
          <w:b w:val="0"/>
          <w:szCs w:val="24"/>
        </w:rPr>
      </w:pPr>
      <w:proofErr w:type="spellStart"/>
      <w:r w:rsidRPr="003C1F7E">
        <w:rPr>
          <w:rFonts w:ascii="Times New Roman" w:hAnsi="Times New Roman"/>
          <w:b w:val="0"/>
          <w:szCs w:val="24"/>
        </w:rPr>
        <w:t>Краснозерский</w:t>
      </w:r>
      <w:proofErr w:type="spellEnd"/>
      <w:r w:rsidRPr="003C1F7E">
        <w:rPr>
          <w:rFonts w:ascii="Times New Roman" w:hAnsi="Times New Roman"/>
          <w:b w:val="0"/>
          <w:szCs w:val="24"/>
        </w:rPr>
        <w:t xml:space="preserve"> район, </w:t>
      </w:r>
      <w:r w:rsidR="00BC6004" w:rsidRPr="003C1F7E">
        <w:rPr>
          <w:rFonts w:ascii="Times New Roman" w:hAnsi="Times New Roman"/>
          <w:b w:val="0"/>
          <w:szCs w:val="24"/>
        </w:rPr>
        <w:t>село Колыбелька</w:t>
      </w:r>
    </w:p>
    <w:p w:rsidR="00F10A4F" w:rsidRPr="003C1F7E" w:rsidRDefault="00F10A4F" w:rsidP="000B1285">
      <w:pPr>
        <w:pStyle w:val="3"/>
        <w:shd w:val="clear" w:color="auto" w:fill="FFFFFF"/>
        <w:rPr>
          <w:rFonts w:ascii="Times New Roman" w:hAnsi="Times New Roman"/>
          <w:b w:val="0"/>
          <w:szCs w:val="24"/>
        </w:rPr>
      </w:pPr>
      <w:r w:rsidRPr="003C1F7E">
        <w:rPr>
          <w:rFonts w:ascii="Times New Roman" w:hAnsi="Times New Roman"/>
          <w:b w:val="0"/>
          <w:szCs w:val="24"/>
        </w:rPr>
        <w:t xml:space="preserve">улица </w:t>
      </w:r>
      <w:r w:rsidR="00BC6004" w:rsidRPr="003C1F7E">
        <w:rPr>
          <w:rFonts w:ascii="Times New Roman" w:hAnsi="Times New Roman"/>
          <w:b w:val="0"/>
          <w:szCs w:val="24"/>
        </w:rPr>
        <w:t>Центральная 2б</w:t>
      </w:r>
    </w:p>
    <w:p w:rsidR="00F10A4F" w:rsidRPr="003C1F7E" w:rsidRDefault="00AF0746" w:rsidP="000B1285">
      <w:pPr>
        <w:pStyle w:val="3"/>
        <w:shd w:val="clear" w:color="auto" w:fill="FFFFFF"/>
        <w:rPr>
          <w:rFonts w:ascii="Times New Roman" w:hAnsi="Times New Roman"/>
          <w:b w:val="0"/>
          <w:szCs w:val="24"/>
        </w:rPr>
      </w:pPr>
      <w:r w:rsidRPr="003C1F7E">
        <w:rPr>
          <w:rFonts w:ascii="Times New Roman" w:hAnsi="Times New Roman"/>
          <w:b w:val="0"/>
          <w:szCs w:val="24"/>
        </w:rPr>
        <w:t xml:space="preserve">от «20» июля </w:t>
      </w:r>
      <w:r w:rsidR="00F10A4F" w:rsidRPr="003C1F7E">
        <w:rPr>
          <w:rFonts w:ascii="Times New Roman" w:hAnsi="Times New Roman"/>
          <w:b w:val="0"/>
          <w:szCs w:val="24"/>
        </w:rPr>
        <w:t>2022г.</w:t>
      </w:r>
    </w:p>
    <w:p w:rsidR="00F10A4F" w:rsidRPr="003C1F7E" w:rsidRDefault="00F10A4F">
      <w:pPr>
        <w:rPr>
          <w:rFonts w:cs="Times New Roman"/>
        </w:rPr>
      </w:pPr>
    </w:p>
    <w:p w:rsidR="00F10A4F" w:rsidRPr="003C1F7E" w:rsidRDefault="00F10A4F">
      <w:pPr>
        <w:jc w:val="center"/>
        <w:rPr>
          <w:rFonts w:cs="Times New Roman"/>
        </w:rPr>
      </w:pPr>
      <w:r w:rsidRPr="003C1F7E">
        <w:rPr>
          <w:rFonts w:cs="Times New Roman"/>
        </w:rPr>
        <w:t>Акт приема-передачи Имущества (форма)</w:t>
      </w:r>
    </w:p>
    <w:p w:rsidR="00F10A4F" w:rsidRPr="003C1F7E" w:rsidRDefault="00F10A4F">
      <w:pPr>
        <w:jc w:val="center"/>
        <w:rPr>
          <w:rFonts w:cs="Times New Roman"/>
        </w:rPr>
      </w:pPr>
    </w:p>
    <w:p w:rsidR="00F10A4F" w:rsidRPr="003C1F7E" w:rsidRDefault="00F10A4F" w:rsidP="00DC2139">
      <w:pPr>
        <w:jc w:val="both"/>
        <w:rPr>
          <w:rFonts w:cs="Times New Roman"/>
        </w:rPr>
      </w:pPr>
      <w:r w:rsidRPr="003C1F7E">
        <w:rPr>
          <w:rFonts w:cs="Times New Roman"/>
        </w:rPr>
        <w:t>Новосибирская область</w:t>
      </w:r>
    </w:p>
    <w:p w:rsidR="00F10A4F" w:rsidRPr="003C1F7E" w:rsidRDefault="00F10A4F" w:rsidP="00DC2139">
      <w:pPr>
        <w:jc w:val="both"/>
        <w:rPr>
          <w:rFonts w:cs="Times New Roman"/>
        </w:rPr>
      </w:pPr>
      <w:proofErr w:type="spellStart"/>
      <w:r w:rsidRPr="003C1F7E">
        <w:rPr>
          <w:rFonts w:cs="Times New Roman"/>
        </w:rPr>
        <w:t>Краснозерский</w:t>
      </w:r>
      <w:proofErr w:type="spellEnd"/>
      <w:r w:rsidRPr="003C1F7E">
        <w:rPr>
          <w:rFonts w:cs="Times New Roman"/>
        </w:rPr>
        <w:t xml:space="preserve"> район                                                                                                     </w:t>
      </w:r>
    </w:p>
    <w:p w:rsidR="00F10A4F" w:rsidRPr="003C1F7E" w:rsidRDefault="00AF0746" w:rsidP="00DC2139">
      <w:pPr>
        <w:jc w:val="both"/>
        <w:rPr>
          <w:rFonts w:cs="Times New Roman"/>
        </w:rPr>
      </w:pPr>
      <w:proofErr w:type="spellStart"/>
      <w:r w:rsidRPr="003C1F7E">
        <w:rPr>
          <w:rFonts w:cs="Times New Roman"/>
        </w:rPr>
        <w:t>С.Колыбелька</w:t>
      </w:r>
      <w:proofErr w:type="spellEnd"/>
    </w:p>
    <w:p w:rsidR="00F10A4F" w:rsidRPr="003C1F7E" w:rsidRDefault="00F10A4F" w:rsidP="00DC2139">
      <w:pPr>
        <w:jc w:val="both"/>
        <w:rPr>
          <w:rFonts w:cs="Times New Roman"/>
        </w:rPr>
      </w:pPr>
    </w:p>
    <w:p w:rsidR="00F10A4F" w:rsidRPr="003C1F7E" w:rsidRDefault="00F10A4F" w:rsidP="00DC2139">
      <w:pPr>
        <w:pStyle w:val="aa"/>
        <w:spacing w:after="0"/>
        <w:ind w:left="0"/>
        <w:jc w:val="both"/>
        <w:rPr>
          <w:rFonts w:cs="Times New Roman"/>
          <w:sz w:val="24"/>
          <w:szCs w:val="24"/>
        </w:rPr>
      </w:pPr>
      <w:r w:rsidRPr="003C1F7E">
        <w:rPr>
          <w:rFonts w:cs="Times New Roman"/>
          <w:sz w:val="24"/>
          <w:szCs w:val="24"/>
        </w:rPr>
        <w:t xml:space="preserve">         </w:t>
      </w:r>
      <w:proofErr w:type="gramStart"/>
      <w:r w:rsidRPr="003C1F7E">
        <w:rPr>
          <w:rFonts w:cs="Times New Roman"/>
          <w:b/>
          <w:sz w:val="24"/>
          <w:szCs w:val="24"/>
        </w:rPr>
        <w:t xml:space="preserve">Администрация </w:t>
      </w:r>
      <w:r w:rsidR="00BC6004" w:rsidRPr="003C1F7E">
        <w:rPr>
          <w:rFonts w:cs="Times New Roman"/>
          <w:b/>
          <w:sz w:val="24"/>
          <w:szCs w:val="24"/>
        </w:rPr>
        <w:t xml:space="preserve"> </w:t>
      </w:r>
      <w:proofErr w:type="spellStart"/>
      <w:r w:rsidR="00BC6004" w:rsidRPr="003C1F7E">
        <w:rPr>
          <w:rFonts w:cs="Times New Roman"/>
          <w:b/>
          <w:sz w:val="24"/>
          <w:szCs w:val="24"/>
        </w:rPr>
        <w:t>Колыбельского</w:t>
      </w:r>
      <w:proofErr w:type="spellEnd"/>
      <w:r w:rsidR="00BC6004" w:rsidRPr="003C1F7E">
        <w:rPr>
          <w:rFonts w:cs="Times New Roman"/>
          <w:b/>
          <w:sz w:val="24"/>
          <w:szCs w:val="24"/>
        </w:rPr>
        <w:t xml:space="preserve"> сельсовета </w:t>
      </w:r>
      <w:r w:rsidRPr="003C1F7E">
        <w:rPr>
          <w:rFonts w:cs="Times New Roman"/>
          <w:b/>
          <w:sz w:val="24"/>
          <w:szCs w:val="24"/>
        </w:rPr>
        <w:t>Краснозерского района</w:t>
      </w:r>
      <w:r w:rsidRPr="003C1F7E">
        <w:rPr>
          <w:rFonts w:cs="Times New Roman"/>
          <w:sz w:val="24"/>
          <w:szCs w:val="24"/>
        </w:rPr>
        <w:t xml:space="preserve"> </w:t>
      </w:r>
      <w:r w:rsidRPr="003C1F7E">
        <w:rPr>
          <w:rFonts w:cs="Times New Roman"/>
          <w:b/>
          <w:sz w:val="24"/>
          <w:szCs w:val="24"/>
        </w:rPr>
        <w:t>Новосибирской области</w:t>
      </w:r>
      <w:r w:rsidRPr="003C1F7E">
        <w:rPr>
          <w:rFonts w:cs="Times New Roman"/>
          <w:sz w:val="24"/>
          <w:szCs w:val="24"/>
        </w:rPr>
        <w:t xml:space="preserve">, в лице Главы </w:t>
      </w:r>
      <w:proofErr w:type="spellStart"/>
      <w:r w:rsidR="002D6BA5" w:rsidRPr="003C1F7E">
        <w:rPr>
          <w:rFonts w:cs="Times New Roman"/>
          <w:sz w:val="24"/>
          <w:szCs w:val="24"/>
        </w:rPr>
        <w:t>Колыбельского</w:t>
      </w:r>
      <w:proofErr w:type="spellEnd"/>
      <w:r w:rsidR="002D6BA5" w:rsidRPr="003C1F7E">
        <w:rPr>
          <w:rFonts w:cs="Times New Roman"/>
          <w:sz w:val="24"/>
          <w:szCs w:val="24"/>
        </w:rPr>
        <w:t xml:space="preserve"> сельсовета </w:t>
      </w:r>
      <w:r w:rsidRPr="003C1F7E">
        <w:rPr>
          <w:rFonts w:cs="Times New Roman"/>
          <w:sz w:val="24"/>
          <w:szCs w:val="24"/>
        </w:rPr>
        <w:t xml:space="preserve">Краснозерского района Новосибирской области </w:t>
      </w:r>
      <w:proofErr w:type="spellStart"/>
      <w:r w:rsidR="00BC6004" w:rsidRPr="003C1F7E">
        <w:rPr>
          <w:rFonts w:cs="Times New Roman"/>
          <w:sz w:val="24"/>
          <w:szCs w:val="24"/>
        </w:rPr>
        <w:t>Клавдеевой</w:t>
      </w:r>
      <w:proofErr w:type="spellEnd"/>
      <w:r w:rsidR="00BC6004" w:rsidRPr="003C1F7E">
        <w:rPr>
          <w:rFonts w:cs="Times New Roman"/>
          <w:sz w:val="24"/>
          <w:szCs w:val="24"/>
        </w:rPr>
        <w:t xml:space="preserve"> Ольги Владимировны</w:t>
      </w:r>
      <w:r w:rsidRPr="003C1F7E">
        <w:rPr>
          <w:rFonts w:cs="Times New Roman"/>
          <w:sz w:val="24"/>
          <w:szCs w:val="24"/>
        </w:rPr>
        <w:t xml:space="preserve">, действующей на основании Устава </w:t>
      </w:r>
      <w:r w:rsidR="00BC6004" w:rsidRPr="003C1F7E">
        <w:rPr>
          <w:rFonts w:cs="Times New Roman"/>
          <w:sz w:val="24"/>
          <w:szCs w:val="24"/>
        </w:rPr>
        <w:t xml:space="preserve">администрации </w:t>
      </w:r>
      <w:proofErr w:type="spellStart"/>
      <w:r w:rsidR="00BC6004" w:rsidRPr="003C1F7E">
        <w:rPr>
          <w:rFonts w:cs="Times New Roman"/>
          <w:sz w:val="24"/>
          <w:szCs w:val="24"/>
        </w:rPr>
        <w:t>Колыбельского</w:t>
      </w:r>
      <w:proofErr w:type="spellEnd"/>
      <w:r w:rsidR="00BC6004" w:rsidRPr="003C1F7E">
        <w:rPr>
          <w:rFonts w:cs="Times New Roman"/>
          <w:sz w:val="24"/>
          <w:szCs w:val="24"/>
        </w:rPr>
        <w:t xml:space="preserve"> сельсовета </w:t>
      </w:r>
      <w:r w:rsidRPr="003C1F7E">
        <w:rPr>
          <w:rFonts w:cs="Times New Roman"/>
          <w:sz w:val="24"/>
          <w:szCs w:val="24"/>
        </w:rPr>
        <w:t xml:space="preserve">Краснозерского района Новосибирской области,  именуемая в дальнейшем </w:t>
      </w:r>
      <w:r w:rsidRPr="003C1F7E">
        <w:rPr>
          <w:rFonts w:cs="Times New Roman"/>
          <w:b/>
          <w:sz w:val="24"/>
          <w:szCs w:val="24"/>
        </w:rPr>
        <w:t>Арендодатель</w:t>
      </w:r>
      <w:r w:rsidRPr="003C1F7E">
        <w:rPr>
          <w:rFonts w:cs="Times New Roman"/>
          <w:sz w:val="24"/>
          <w:szCs w:val="24"/>
        </w:rPr>
        <w:t>, с одной стороны</w:t>
      </w:r>
      <w:r w:rsidRPr="003C1F7E">
        <w:rPr>
          <w:rFonts w:cs="Times New Roman"/>
          <w:noProof/>
          <w:sz w:val="24"/>
          <w:szCs w:val="24"/>
        </w:rPr>
        <w:t xml:space="preserve">, </w:t>
      </w:r>
      <w:r w:rsidRPr="003C1F7E">
        <w:rPr>
          <w:rFonts w:cs="Times New Roman"/>
          <w:sz w:val="24"/>
          <w:szCs w:val="24"/>
        </w:rPr>
        <w:t>и</w:t>
      </w:r>
      <w:r w:rsidR="00B51C47" w:rsidRPr="003C1F7E">
        <w:rPr>
          <w:rFonts w:cs="Times New Roman"/>
          <w:sz w:val="24"/>
          <w:szCs w:val="24"/>
        </w:rPr>
        <w:t xml:space="preserve"> Закрытое акционерное общество «</w:t>
      </w:r>
      <w:proofErr w:type="spellStart"/>
      <w:r w:rsidR="00B51C47" w:rsidRPr="003C1F7E">
        <w:rPr>
          <w:rFonts w:cs="Times New Roman"/>
          <w:sz w:val="24"/>
          <w:szCs w:val="24"/>
        </w:rPr>
        <w:t>Жилкомхоз</w:t>
      </w:r>
      <w:proofErr w:type="spellEnd"/>
      <w:r w:rsidR="00B51C47" w:rsidRPr="003C1F7E">
        <w:rPr>
          <w:rFonts w:cs="Times New Roman"/>
          <w:sz w:val="24"/>
          <w:szCs w:val="24"/>
        </w:rPr>
        <w:t xml:space="preserve"> Сервис, именуем в дальнейшем «Арендатор», в лице </w:t>
      </w:r>
      <w:r w:rsidR="002D6BA5" w:rsidRPr="003C1F7E">
        <w:rPr>
          <w:rFonts w:cs="Times New Roman"/>
          <w:sz w:val="24"/>
          <w:szCs w:val="24"/>
        </w:rPr>
        <w:t>директора К</w:t>
      </w:r>
      <w:r w:rsidR="00B51C47" w:rsidRPr="003C1F7E">
        <w:rPr>
          <w:rFonts w:cs="Times New Roman"/>
          <w:sz w:val="24"/>
          <w:szCs w:val="24"/>
        </w:rPr>
        <w:t>узнецова Владимира Петровича, действующего на основании Устава</w:t>
      </w:r>
      <w:r w:rsidRPr="003C1F7E">
        <w:rPr>
          <w:rFonts w:cs="Times New Roman"/>
          <w:sz w:val="24"/>
          <w:szCs w:val="24"/>
        </w:rPr>
        <w:t>, именуемое в дальнейшем</w:t>
      </w:r>
      <w:proofErr w:type="gramEnd"/>
      <w:r w:rsidRPr="003C1F7E">
        <w:rPr>
          <w:rFonts w:cs="Times New Roman"/>
          <w:sz w:val="24"/>
          <w:szCs w:val="24"/>
        </w:rPr>
        <w:t xml:space="preserve"> </w:t>
      </w:r>
      <w:r w:rsidRPr="003C1F7E">
        <w:rPr>
          <w:rFonts w:cs="Times New Roman"/>
          <w:b/>
          <w:sz w:val="24"/>
          <w:szCs w:val="24"/>
        </w:rPr>
        <w:t xml:space="preserve">Арендатор, </w:t>
      </w:r>
      <w:r w:rsidRPr="003C1F7E">
        <w:rPr>
          <w:rFonts w:cs="Times New Roman"/>
          <w:sz w:val="24"/>
          <w:szCs w:val="24"/>
        </w:rPr>
        <w:t xml:space="preserve">составили настоящий акт о нижеследующем: </w:t>
      </w:r>
    </w:p>
    <w:p w:rsidR="00F10A4F" w:rsidRPr="003C1F7E" w:rsidRDefault="00F10A4F" w:rsidP="000B1285">
      <w:pPr>
        <w:pStyle w:val="3"/>
        <w:shd w:val="clear" w:color="auto" w:fill="FFFFFF"/>
        <w:tabs>
          <w:tab w:val="clear" w:pos="720"/>
          <w:tab w:val="num" w:pos="0"/>
        </w:tabs>
        <w:ind w:left="0" w:firstLine="0"/>
        <w:jc w:val="both"/>
        <w:rPr>
          <w:rFonts w:ascii="Times New Roman" w:hAnsi="Times New Roman"/>
          <w:b w:val="0"/>
          <w:szCs w:val="24"/>
        </w:rPr>
      </w:pPr>
      <w:r w:rsidRPr="003C1F7E">
        <w:rPr>
          <w:rFonts w:ascii="Times New Roman" w:hAnsi="Times New Roman"/>
          <w:b w:val="0"/>
          <w:szCs w:val="24"/>
        </w:rPr>
        <w:t>1. Арендодатель передает, а Арендатор принимает, в соответствии с договором аренды муниципального имущества Краснозерского района Новосибирской области от «</w:t>
      </w:r>
      <w:r w:rsidR="002D6BA5" w:rsidRPr="003C1F7E">
        <w:rPr>
          <w:rFonts w:ascii="Times New Roman" w:hAnsi="Times New Roman"/>
          <w:b w:val="0"/>
          <w:szCs w:val="24"/>
        </w:rPr>
        <w:t>20</w:t>
      </w:r>
      <w:r w:rsidR="00651BF8" w:rsidRPr="003C1F7E">
        <w:rPr>
          <w:rFonts w:ascii="Times New Roman" w:hAnsi="Times New Roman"/>
          <w:b w:val="0"/>
          <w:szCs w:val="24"/>
        </w:rPr>
        <w:t xml:space="preserve">» июля </w:t>
      </w:r>
      <w:r w:rsidRPr="003C1F7E">
        <w:rPr>
          <w:rFonts w:ascii="Times New Roman" w:hAnsi="Times New Roman"/>
          <w:b w:val="0"/>
          <w:szCs w:val="24"/>
        </w:rPr>
        <w:t>2022 г., следующее недвижимое имущество:</w:t>
      </w:r>
    </w:p>
    <w:p w:rsidR="00F10A4F" w:rsidRPr="003C1F7E" w:rsidRDefault="00F10A4F">
      <w:pPr>
        <w:jc w:val="center"/>
        <w:rPr>
          <w:rFonts w:cs="Times New Roman"/>
        </w:rPr>
      </w:pPr>
    </w:p>
    <w:tbl>
      <w:tblPr>
        <w:tblW w:w="10173" w:type="dxa"/>
        <w:tblLayout w:type="fixed"/>
        <w:tblLook w:val="0000" w:firstRow="0" w:lastRow="0" w:firstColumn="0" w:lastColumn="0" w:noHBand="0" w:noVBand="0"/>
      </w:tblPr>
      <w:tblGrid>
        <w:gridCol w:w="906"/>
        <w:gridCol w:w="5581"/>
        <w:gridCol w:w="3686"/>
      </w:tblGrid>
      <w:tr w:rsidR="00F10A4F" w:rsidRPr="003C1F7E" w:rsidTr="000B1285">
        <w:trPr>
          <w:trHeight w:val="255"/>
        </w:trPr>
        <w:tc>
          <w:tcPr>
            <w:tcW w:w="906" w:type="dxa"/>
            <w:tcBorders>
              <w:top w:val="single" w:sz="4" w:space="0" w:color="000000"/>
              <w:left w:val="single" w:sz="4" w:space="0" w:color="000000"/>
              <w:bottom w:val="single" w:sz="4" w:space="0" w:color="000000"/>
            </w:tcBorders>
          </w:tcPr>
          <w:p w:rsidR="00F10A4F" w:rsidRPr="003C1F7E" w:rsidRDefault="00F10A4F">
            <w:pPr>
              <w:jc w:val="center"/>
              <w:rPr>
                <w:rFonts w:cs="Times New Roman"/>
                <w:b/>
              </w:rPr>
            </w:pPr>
            <w:r w:rsidRPr="003C1F7E">
              <w:rPr>
                <w:rFonts w:cs="Times New Roman"/>
                <w:b/>
              </w:rPr>
              <w:t xml:space="preserve">№ </w:t>
            </w:r>
            <w:proofErr w:type="gramStart"/>
            <w:r w:rsidRPr="003C1F7E">
              <w:rPr>
                <w:rFonts w:cs="Times New Roman"/>
                <w:b/>
              </w:rPr>
              <w:t>п</w:t>
            </w:r>
            <w:proofErr w:type="gramEnd"/>
            <w:r w:rsidRPr="003C1F7E">
              <w:rPr>
                <w:rFonts w:cs="Times New Roman"/>
                <w:b/>
              </w:rPr>
              <w:t>/п</w:t>
            </w:r>
          </w:p>
        </w:tc>
        <w:tc>
          <w:tcPr>
            <w:tcW w:w="5581" w:type="dxa"/>
            <w:tcBorders>
              <w:top w:val="single" w:sz="4" w:space="0" w:color="000000"/>
              <w:left w:val="single" w:sz="4" w:space="0" w:color="000000"/>
              <w:bottom w:val="single" w:sz="4" w:space="0" w:color="000000"/>
              <w:right w:val="single" w:sz="4" w:space="0" w:color="000000"/>
            </w:tcBorders>
          </w:tcPr>
          <w:p w:rsidR="00F10A4F" w:rsidRPr="003C1F7E" w:rsidRDefault="00F10A4F">
            <w:pPr>
              <w:jc w:val="center"/>
              <w:rPr>
                <w:rFonts w:cs="Times New Roman"/>
                <w:b/>
              </w:rPr>
            </w:pPr>
            <w:r w:rsidRPr="003C1F7E">
              <w:rPr>
                <w:rFonts w:cs="Times New Roman"/>
                <w:b/>
              </w:rPr>
              <w:t>Наименование</w:t>
            </w:r>
          </w:p>
        </w:tc>
        <w:tc>
          <w:tcPr>
            <w:tcW w:w="3686" w:type="dxa"/>
            <w:tcBorders>
              <w:top w:val="single" w:sz="4" w:space="0" w:color="000000"/>
              <w:left w:val="single" w:sz="4" w:space="0" w:color="000000"/>
              <w:bottom w:val="single" w:sz="4" w:space="0" w:color="000000"/>
              <w:right w:val="single" w:sz="4" w:space="0" w:color="000000"/>
            </w:tcBorders>
          </w:tcPr>
          <w:p w:rsidR="00F10A4F" w:rsidRPr="003C1F7E" w:rsidRDefault="00F10A4F">
            <w:pPr>
              <w:jc w:val="center"/>
              <w:rPr>
                <w:rFonts w:cs="Times New Roman"/>
              </w:rPr>
            </w:pPr>
            <w:r w:rsidRPr="003C1F7E">
              <w:rPr>
                <w:rFonts w:cs="Times New Roman"/>
              </w:rPr>
              <w:t>Адрес объекта</w:t>
            </w:r>
          </w:p>
        </w:tc>
      </w:tr>
      <w:tr w:rsidR="00F10A4F" w:rsidRPr="003C1F7E" w:rsidTr="009E5752">
        <w:trPr>
          <w:trHeight w:val="255"/>
        </w:trPr>
        <w:tc>
          <w:tcPr>
            <w:tcW w:w="906" w:type="dxa"/>
            <w:tcBorders>
              <w:top w:val="single" w:sz="4" w:space="0" w:color="000000"/>
              <w:left w:val="single" w:sz="4" w:space="0" w:color="000000"/>
            </w:tcBorders>
            <w:vAlign w:val="center"/>
          </w:tcPr>
          <w:p w:rsidR="00F10A4F" w:rsidRPr="003C1F7E" w:rsidRDefault="00F10A4F" w:rsidP="00B21BE9">
            <w:pPr>
              <w:jc w:val="center"/>
              <w:rPr>
                <w:rFonts w:cs="Times New Roman"/>
                <w:color w:val="000000"/>
                <w:lang w:eastAsia="ru-RU"/>
              </w:rPr>
            </w:pPr>
            <w:r w:rsidRPr="003C1F7E">
              <w:rPr>
                <w:rFonts w:cs="Times New Roman"/>
                <w:color w:val="000000"/>
                <w:lang w:eastAsia="ru-RU"/>
              </w:rPr>
              <w:t>1</w:t>
            </w:r>
          </w:p>
        </w:tc>
        <w:tc>
          <w:tcPr>
            <w:tcW w:w="5581"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651BF8" w:rsidP="00B21BE9">
            <w:pPr>
              <w:jc w:val="center"/>
              <w:rPr>
                <w:rFonts w:cs="Times New Roman"/>
                <w:color w:val="000000"/>
                <w:lang w:eastAsia="ru-RU"/>
              </w:rPr>
            </w:pPr>
            <w:r w:rsidRPr="003C1F7E">
              <w:rPr>
                <w:rFonts w:cs="Times New Roman"/>
                <w:bCs/>
              </w:rPr>
              <w:t>Здание котельной</w:t>
            </w:r>
          </w:p>
        </w:tc>
        <w:tc>
          <w:tcPr>
            <w:tcW w:w="3686"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651BF8" w:rsidP="009E5752">
            <w:pPr>
              <w:jc w:val="center"/>
              <w:rPr>
                <w:rFonts w:cs="Times New Roman"/>
                <w:color w:val="000000"/>
                <w:lang w:eastAsia="ru-RU"/>
              </w:rPr>
            </w:pPr>
            <w:r w:rsidRPr="003C1F7E">
              <w:rPr>
                <w:rFonts w:cs="Times New Roman"/>
                <w:color w:val="000000"/>
                <w:lang w:eastAsia="ru-RU"/>
              </w:rPr>
              <w:t xml:space="preserve">Новосибирская область </w:t>
            </w:r>
            <w:proofErr w:type="spellStart"/>
            <w:r w:rsidRPr="003C1F7E">
              <w:rPr>
                <w:rFonts w:cs="Times New Roman"/>
                <w:color w:val="000000"/>
                <w:lang w:eastAsia="ru-RU"/>
              </w:rPr>
              <w:t>Краснозерский</w:t>
            </w:r>
            <w:proofErr w:type="spellEnd"/>
            <w:r w:rsidRPr="003C1F7E">
              <w:rPr>
                <w:rFonts w:cs="Times New Roman"/>
                <w:color w:val="000000"/>
                <w:lang w:eastAsia="ru-RU"/>
              </w:rPr>
              <w:t xml:space="preserve"> район село Колыбелька улица Центральная 2б</w:t>
            </w:r>
          </w:p>
        </w:tc>
      </w:tr>
      <w:tr w:rsidR="00F10A4F" w:rsidRPr="003C1F7E" w:rsidTr="009E5752">
        <w:trPr>
          <w:trHeight w:val="255"/>
        </w:trPr>
        <w:tc>
          <w:tcPr>
            <w:tcW w:w="906" w:type="dxa"/>
            <w:tcBorders>
              <w:top w:val="single" w:sz="4" w:space="0" w:color="000000"/>
              <w:left w:val="single" w:sz="4" w:space="0" w:color="000000"/>
              <w:bottom w:val="single" w:sz="4" w:space="0" w:color="000000"/>
            </w:tcBorders>
            <w:vAlign w:val="center"/>
          </w:tcPr>
          <w:p w:rsidR="00F10A4F" w:rsidRPr="003C1F7E" w:rsidRDefault="00F10A4F" w:rsidP="00B21BE9">
            <w:pPr>
              <w:jc w:val="center"/>
              <w:rPr>
                <w:rFonts w:cs="Times New Roman"/>
                <w:color w:val="000000"/>
                <w:lang w:eastAsia="ru-RU"/>
              </w:rPr>
            </w:pPr>
            <w:r w:rsidRPr="003C1F7E">
              <w:rPr>
                <w:rFonts w:cs="Times New Roman"/>
                <w:color w:val="000000"/>
                <w:lang w:eastAsia="ru-RU"/>
              </w:rPr>
              <w:t>2</w:t>
            </w:r>
          </w:p>
        </w:tc>
        <w:tc>
          <w:tcPr>
            <w:tcW w:w="5581"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651BF8" w:rsidP="00B21BE9">
            <w:pPr>
              <w:jc w:val="center"/>
              <w:rPr>
                <w:rFonts w:cs="Times New Roman"/>
                <w:color w:val="000000"/>
                <w:lang w:eastAsia="ru-RU"/>
              </w:rPr>
            </w:pPr>
            <w:r w:rsidRPr="003C1F7E">
              <w:rPr>
                <w:rFonts w:cs="Times New Roman"/>
                <w:color w:val="000000"/>
                <w:lang w:eastAsia="ru-RU"/>
              </w:rPr>
              <w:t xml:space="preserve">Тепловые сети </w:t>
            </w:r>
          </w:p>
        </w:tc>
        <w:tc>
          <w:tcPr>
            <w:tcW w:w="3686" w:type="dxa"/>
            <w:tcBorders>
              <w:top w:val="single" w:sz="4" w:space="0" w:color="000000"/>
              <w:left w:val="single" w:sz="4" w:space="0" w:color="000000"/>
              <w:bottom w:val="single" w:sz="4" w:space="0" w:color="000000"/>
              <w:right w:val="single" w:sz="4" w:space="0" w:color="000000"/>
            </w:tcBorders>
            <w:vAlign w:val="center"/>
          </w:tcPr>
          <w:p w:rsidR="00F10A4F" w:rsidRPr="003C1F7E" w:rsidRDefault="00651BF8" w:rsidP="009E5752">
            <w:pPr>
              <w:jc w:val="center"/>
              <w:rPr>
                <w:rFonts w:cs="Times New Roman"/>
                <w:color w:val="000000"/>
                <w:lang w:eastAsia="ru-RU"/>
              </w:rPr>
            </w:pPr>
            <w:r w:rsidRPr="003C1F7E">
              <w:rPr>
                <w:rFonts w:cs="Times New Roman"/>
                <w:color w:val="000000"/>
                <w:lang w:eastAsia="ru-RU"/>
              </w:rPr>
              <w:t xml:space="preserve">Новосибирская область </w:t>
            </w:r>
            <w:proofErr w:type="spellStart"/>
            <w:r w:rsidRPr="003C1F7E">
              <w:rPr>
                <w:rFonts w:cs="Times New Roman"/>
                <w:color w:val="000000"/>
                <w:lang w:eastAsia="ru-RU"/>
              </w:rPr>
              <w:t>Краснозерский</w:t>
            </w:r>
            <w:proofErr w:type="spellEnd"/>
            <w:r w:rsidRPr="003C1F7E">
              <w:rPr>
                <w:rFonts w:cs="Times New Roman"/>
                <w:color w:val="000000"/>
                <w:lang w:eastAsia="ru-RU"/>
              </w:rPr>
              <w:t xml:space="preserve"> район село Колыбелька </w:t>
            </w:r>
          </w:p>
        </w:tc>
      </w:tr>
    </w:tbl>
    <w:p w:rsidR="003C1F7E" w:rsidRPr="003C1F7E" w:rsidRDefault="003C1F7E" w:rsidP="000B1285">
      <w:pPr>
        <w:jc w:val="both"/>
        <w:rPr>
          <w:rFonts w:cs="Times New Roman"/>
        </w:rPr>
      </w:pPr>
    </w:p>
    <w:p w:rsidR="00F10A4F" w:rsidRPr="003C1F7E" w:rsidRDefault="00F10A4F" w:rsidP="000B1285">
      <w:pPr>
        <w:jc w:val="both"/>
        <w:rPr>
          <w:rFonts w:cs="Times New Roman"/>
        </w:rPr>
      </w:pPr>
      <w:r w:rsidRPr="003C1F7E">
        <w:rPr>
          <w:rFonts w:cs="Times New Roman"/>
        </w:rPr>
        <w:t>До подписания настоящего акта имущество осмотрено сторонами, претензий к техническому состоянию нет.</w:t>
      </w:r>
    </w:p>
    <w:p w:rsidR="00F10A4F" w:rsidRPr="003C1F7E" w:rsidRDefault="00F10A4F" w:rsidP="000B1285">
      <w:pPr>
        <w:pStyle w:val="21"/>
        <w:ind w:firstLine="708"/>
        <w:jc w:val="both"/>
        <w:rPr>
          <w:sz w:val="24"/>
        </w:rPr>
      </w:pPr>
      <w:r w:rsidRPr="003C1F7E">
        <w:rPr>
          <w:sz w:val="24"/>
        </w:rPr>
        <w:t xml:space="preserve">2. В соответствии с настоящим актом Арендодатель передал, а Арендатор принял вышеуказанное имущество. </w:t>
      </w:r>
    </w:p>
    <w:p w:rsidR="00F10A4F" w:rsidRPr="003C1F7E" w:rsidRDefault="00F10A4F" w:rsidP="000B1285">
      <w:pPr>
        <w:ind w:firstLine="708"/>
        <w:jc w:val="both"/>
        <w:rPr>
          <w:rFonts w:cs="Times New Roman"/>
        </w:rPr>
      </w:pPr>
      <w:r w:rsidRPr="003C1F7E">
        <w:rPr>
          <w:rFonts w:cs="Times New Roman"/>
        </w:rPr>
        <w:t>3. Акт составлен в 2-х экземплярах: по одному для каждой из Сторон.</w:t>
      </w:r>
    </w:p>
    <w:p w:rsidR="00F10A4F" w:rsidRPr="003C1F7E" w:rsidRDefault="00F10A4F" w:rsidP="000B1285">
      <w:pPr>
        <w:ind w:firstLine="708"/>
        <w:jc w:val="both"/>
        <w:rPr>
          <w:rFonts w:cs="Times New Roman"/>
        </w:rPr>
      </w:pPr>
    </w:p>
    <w:p w:rsidR="00F10A4F" w:rsidRPr="003C1F7E" w:rsidRDefault="00F10A4F">
      <w:pPr>
        <w:rPr>
          <w:rFonts w:cs="Times New Roman"/>
        </w:rPr>
      </w:pPr>
    </w:p>
    <w:tbl>
      <w:tblPr>
        <w:tblW w:w="0" w:type="auto"/>
        <w:tblLayout w:type="fixed"/>
        <w:tblLook w:val="0000" w:firstRow="0" w:lastRow="0" w:firstColumn="0" w:lastColumn="0" w:noHBand="0" w:noVBand="0"/>
      </w:tblPr>
      <w:tblGrid>
        <w:gridCol w:w="4643"/>
        <w:gridCol w:w="709"/>
        <w:gridCol w:w="4679"/>
      </w:tblGrid>
      <w:tr w:rsidR="00F10A4F" w:rsidRPr="003C1F7E">
        <w:trPr>
          <w:trHeight w:val="255"/>
        </w:trPr>
        <w:tc>
          <w:tcPr>
            <w:tcW w:w="4643" w:type="dxa"/>
          </w:tcPr>
          <w:p w:rsidR="00F10A4F" w:rsidRPr="003C1F7E" w:rsidRDefault="00F10A4F">
            <w:pPr>
              <w:rPr>
                <w:rFonts w:cs="Times New Roman"/>
                <w:b/>
              </w:rPr>
            </w:pPr>
            <w:r w:rsidRPr="003C1F7E">
              <w:rPr>
                <w:rFonts w:cs="Times New Roman"/>
                <w:b/>
              </w:rPr>
              <w:t>Передал Арендодатель:</w:t>
            </w:r>
          </w:p>
          <w:p w:rsidR="00F10A4F" w:rsidRPr="003C1F7E" w:rsidRDefault="00F10A4F" w:rsidP="000B1285">
            <w:pPr>
              <w:pStyle w:val="5"/>
              <w:tabs>
                <w:tab w:val="left" w:pos="5979"/>
              </w:tabs>
              <w:spacing w:before="0"/>
              <w:rPr>
                <w:rFonts w:ascii="Times New Roman" w:hAnsi="Times New Roman" w:cs="Times New Roman"/>
                <w:sz w:val="24"/>
                <w:szCs w:val="24"/>
              </w:rPr>
            </w:pPr>
          </w:p>
        </w:tc>
        <w:tc>
          <w:tcPr>
            <w:tcW w:w="709" w:type="dxa"/>
          </w:tcPr>
          <w:p w:rsidR="00F10A4F" w:rsidRPr="003C1F7E" w:rsidRDefault="00F10A4F">
            <w:pPr>
              <w:rPr>
                <w:rFonts w:cs="Times New Roman"/>
                <w:b/>
              </w:rPr>
            </w:pPr>
          </w:p>
        </w:tc>
        <w:tc>
          <w:tcPr>
            <w:tcW w:w="4679" w:type="dxa"/>
          </w:tcPr>
          <w:p w:rsidR="00F10A4F" w:rsidRPr="003C1F7E" w:rsidRDefault="00F10A4F">
            <w:pPr>
              <w:rPr>
                <w:rFonts w:cs="Times New Roman"/>
                <w:b/>
              </w:rPr>
            </w:pPr>
            <w:r w:rsidRPr="003C1F7E">
              <w:rPr>
                <w:rFonts w:cs="Times New Roman"/>
                <w:b/>
              </w:rPr>
              <w:t xml:space="preserve">                           Принял Арендатор:</w:t>
            </w:r>
          </w:p>
        </w:tc>
      </w:tr>
      <w:tr w:rsidR="00F10A4F" w:rsidRPr="003C1F7E">
        <w:trPr>
          <w:trHeight w:val="255"/>
        </w:trPr>
        <w:tc>
          <w:tcPr>
            <w:tcW w:w="4643" w:type="dxa"/>
          </w:tcPr>
          <w:p w:rsidR="00F10A4F" w:rsidRPr="003C1F7E" w:rsidRDefault="00F10A4F">
            <w:pPr>
              <w:rPr>
                <w:rFonts w:cs="Times New Roman"/>
              </w:rPr>
            </w:pPr>
          </w:p>
        </w:tc>
        <w:tc>
          <w:tcPr>
            <w:tcW w:w="709" w:type="dxa"/>
          </w:tcPr>
          <w:p w:rsidR="00F10A4F" w:rsidRPr="003C1F7E" w:rsidRDefault="00F10A4F">
            <w:pPr>
              <w:rPr>
                <w:rFonts w:cs="Times New Roman"/>
              </w:rPr>
            </w:pPr>
          </w:p>
        </w:tc>
        <w:tc>
          <w:tcPr>
            <w:tcW w:w="4679" w:type="dxa"/>
          </w:tcPr>
          <w:p w:rsidR="00F10A4F" w:rsidRPr="003C1F7E" w:rsidRDefault="00F10A4F">
            <w:pPr>
              <w:rPr>
                <w:rFonts w:cs="Times New Roman"/>
              </w:rPr>
            </w:pPr>
          </w:p>
        </w:tc>
      </w:tr>
      <w:tr w:rsidR="00F10A4F" w:rsidRPr="003C1F7E">
        <w:trPr>
          <w:trHeight w:val="255"/>
        </w:trPr>
        <w:tc>
          <w:tcPr>
            <w:tcW w:w="4643" w:type="dxa"/>
          </w:tcPr>
          <w:p w:rsidR="00F10A4F" w:rsidRPr="003C1F7E" w:rsidRDefault="00F10A4F">
            <w:pPr>
              <w:rPr>
                <w:rFonts w:cs="Times New Roman"/>
              </w:rPr>
            </w:pPr>
            <w:r w:rsidRPr="003C1F7E">
              <w:rPr>
                <w:rFonts w:cs="Times New Roman"/>
              </w:rPr>
              <w:t>Дата подписания «___»___________2022 г.</w:t>
            </w:r>
          </w:p>
          <w:p w:rsidR="00F10A4F" w:rsidRPr="003C1F7E" w:rsidRDefault="00F10A4F">
            <w:pPr>
              <w:rPr>
                <w:rFonts w:cs="Times New Roman"/>
              </w:rPr>
            </w:pPr>
          </w:p>
        </w:tc>
        <w:tc>
          <w:tcPr>
            <w:tcW w:w="709" w:type="dxa"/>
          </w:tcPr>
          <w:p w:rsidR="00F10A4F" w:rsidRPr="003C1F7E" w:rsidRDefault="00F10A4F">
            <w:pPr>
              <w:rPr>
                <w:rFonts w:cs="Times New Roman"/>
              </w:rPr>
            </w:pPr>
          </w:p>
        </w:tc>
        <w:tc>
          <w:tcPr>
            <w:tcW w:w="4679" w:type="dxa"/>
          </w:tcPr>
          <w:p w:rsidR="00F10A4F" w:rsidRPr="003C1F7E" w:rsidRDefault="00F10A4F" w:rsidP="00DC2139">
            <w:pPr>
              <w:rPr>
                <w:rFonts w:cs="Times New Roman"/>
              </w:rPr>
            </w:pPr>
            <w:r w:rsidRPr="003C1F7E">
              <w:rPr>
                <w:rFonts w:cs="Times New Roman"/>
              </w:rPr>
              <w:t>Дата подписания «___»___________2022 г.</w:t>
            </w:r>
          </w:p>
        </w:tc>
      </w:tr>
      <w:tr w:rsidR="00F10A4F" w:rsidRPr="003C1F7E" w:rsidTr="00143223">
        <w:trPr>
          <w:trHeight w:val="479"/>
        </w:trPr>
        <w:tc>
          <w:tcPr>
            <w:tcW w:w="4643" w:type="dxa"/>
          </w:tcPr>
          <w:p w:rsidR="00F10A4F" w:rsidRPr="003C1F7E" w:rsidRDefault="00F10A4F">
            <w:pPr>
              <w:rPr>
                <w:rStyle w:val="FontStyle61"/>
                <w:b w:val="0"/>
                <w:sz w:val="24"/>
                <w:szCs w:val="24"/>
              </w:rPr>
            </w:pPr>
            <w:r w:rsidRPr="003C1F7E">
              <w:rPr>
                <w:rStyle w:val="FontStyle61"/>
                <w:b w:val="0"/>
                <w:sz w:val="24"/>
                <w:szCs w:val="24"/>
              </w:rPr>
              <w:t xml:space="preserve">____________________________ </w:t>
            </w:r>
          </w:p>
          <w:p w:rsidR="00F10A4F" w:rsidRPr="003C1F7E" w:rsidRDefault="00143223">
            <w:pPr>
              <w:rPr>
                <w:rStyle w:val="FontStyle61"/>
                <w:b w:val="0"/>
                <w:sz w:val="24"/>
                <w:szCs w:val="24"/>
              </w:rPr>
            </w:pPr>
            <w:r w:rsidRPr="003C1F7E">
              <w:rPr>
                <w:rStyle w:val="FontStyle61"/>
                <w:b w:val="0"/>
                <w:sz w:val="24"/>
                <w:szCs w:val="24"/>
              </w:rPr>
              <w:t xml:space="preserve">     </w:t>
            </w:r>
          </w:p>
        </w:tc>
        <w:tc>
          <w:tcPr>
            <w:tcW w:w="709" w:type="dxa"/>
          </w:tcPr>
          <w:p w:rsidR="00F10A4F" w:rsidRPr="003C1F7E" w:rsidRDefault="00143223">
            <w:pPr>
              <w:rPr>
                <w:rFonts w:cs="Times New Roman"/>
              </w:rPr>
            </w:pPr>
            <w:r w:rsidRPr="003C1F7E">
              <w:rPr>
                <w:rFonts w:cs="Times New Roman"/>
              </w:rPr>
              <w:t xml:space="preserve">   </w:t>
            </w:r>
          </w:p>
        </w:tc>
        <w:tc>
          <w:tcPr>
            <w:tcW w:w="4679" w:type="dxa"/>
          </w:tcPr>
          <w:p w:rsidR="00F10A4F" w:rsidRPr="003C1F7E" w:rsidRDefault="00143223">
            <w:pPr>
              <w:rPr>
                <w:rStyle w:val="FontStyle61"/>
                <w:b w:val="0"/>
                <w:sz w:val="24"/>
                <w:szCs w:val="24"/>
              </w:rPr>
            </w:pPr>
            <w:r w:rsidRPr="003C1F7E">
              <w:rPr>
                <w:rStyle w:val="FontStyle61"/>
                <w:b w:val="0"/>
                <w:sz w:val="24"/>
                <w:szCs w:val="24"/>
              </w:rPr>
              <w:t xml:space="preserve">                            ___________________________</w:t>
            </w:r>
          </w:p>
        </w:tc>
      </w:tr>
    </w:tbl>
    <w:p w:rsidR="00F10A4F" w:rsidRPr="003C1F7E" w:rsidRDefault="00F10A4F">
      <w:pPr>
        <w:rPr>
          <w:rFonts w:cs="Times New Roman"/>
        </w:rPr>
      </w:pPr>
    </w:p>
    <w:p w:rsidR="00F10A4F" w:rsidRPr="003C1F7E" w:rsidRDefault="00F10A4F">
      <w:pPr>
        <w:rPr>
          <w:rFonts w:cs="Times New Roman"/>
        </w:rPr>
      </w:pPr>
    </w:p>
    <w:p w:rsidR="00F10A4F" w:rsidRPr="003C1F7E" w:rsidRDefault="00F10A4F">
      <w:pPr>
        <w:jc w:val="both"/>
        <w:rPr>
          <w:rFonts w:cs="Times New Roman"/>
        </w:rPr>
      </w:pPr>
    </w:p>
    <w:p w:rsidR="00F10A4F" w:rsidRPr="003C1F7E" w:rsidRDefault="00F10A4F">
      <w:pPr>
        <w:pStyle w:val="formattext"/>
        <w:shd w:val="clear" w:color="auto" w:fill="FFFFFF"/>
        <w:rPr>
          <w:rFonts w:cs="Times New Roman"/>
          <w:spacing w:val="2"/>
        </w:rPr>
      </w:pPr>
    </w:p>
    <w:p w:rsidR="00F10A4F" w:rsidRPr="003C1F7E" w:rsidRDefault="00F10A4F">
      <w:pPr>
        <w:widowControl/>
        <w:rPr>
          <w:rFonts w:cs="Times New Roman"/>
        </w:rPr>
      </w:pPr>
    </w:p>
    <w:sectPr w:rsidR="00F10A4F" w:rsidRPr="003C1F7E" w:rsidSect="000B1285">
      <w:pgSz w:w="11906" w:h="16838"/>
      <w:pgMar w:top="709" w:right="567" w:bottom="851"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1D" w:rsidRDefault="00673B1D" w:rsidP="004874A0">
      <w:r>
        <w:separator/>
      </w:r>
    </w:p>
  </w:endnote>
  <w:endnote w:type="continuationSeparator" w:id="0">
    <w:p w:rsidR="00673B1D" w:rsidRDefault="00673B1D" w:rsidP="0048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1D" w:rsidRDefault="00673B1D" w:rsidP="004874A0">
      <w:r>
        <w:separator/>
      </w:r>
    </w:p>
  </w:footnote>
  <w:footnote w:type="continuationSeparator" w:id="0">
    <w:p w:rsidR="00673B1D" w:rsidRDefault="00673B1D" w:rsidP="00487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BD4FD8"/>
    <w:multiLevelType w:val="hybridMultilevel"/>
    <w:tmpl w:val="D4A0B0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C13BD4"/>
    <w:multiLevelType w:val="hybridMultilevel"/>
    <w:tmpl w:val="031A5D9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BF4192"/>
    <w:multiLevelType w:val="multilevel"/>
    <w:tmpl w:val="0D8403B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5F8C4DF5"/>
    <w:multiLevelType w:val="multilevel"/>
    <w:tmpl w:val="D30C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B86DCF"/>
    <w:multiLevelType w:val="hybridMultilevel"/>
    <w:tmpl w:val="5C161DCE"/>
    <w:lvl w:ilvl="0" w:tplc="DCA6715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79921C56"/>
    <w:multiLevelType w:val="hybridMultilevel"/>
    <w:tmpl w:val="9344069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A5E"/>
    <w:rsid w:val="00030A93"/>
    <w:rsid w:val="00034CEF"/>
    <w:rsid w:val="00050742"/>
    <w:rsid w:val="000509B4"/>
    <w:rsid w:val="00072455"/>
    <w:rsid w:val="0007651C"/>
    <w:rsid w:val="00083EC3"/>
    <w:rsid w:val="0009507A"/>
    <w:rsid w:val="000A51FD"/>
    <w:rsid w:val="000B1285"/>
    <w:rsid w:val="000C0073"/>
    <w:rsid w:val="000C0570"/>
    <w:rsid w:val="000C16D8"/>
    <w:rsid w:val="000C7B0F"/>
    <w:rsid w:val="0010441A"/>
    <w:rsid w:val="00106431"/>
    <w:rsid w:val="0011560C"/>
    <w:rsid w:val="00120B09"/>
    <w:rsid w:val="00122DD9"/>
    <w:rsid w:val="0012633E"/>
    <w:rsid w:val="001309E6"/>
    <w:rsid w:val="00143223"/>
    <w:rsid w:val="0014524A"/>
    <w:rsid w:val="00153B08"/>
    <w:rsid w:val="00161E6D"/>
    <w:rsid w:val="00184F0F"/>
    <w:rsid w:val="00185764"/>
    <w:rsid w:val="001865AC"/>
    <w:rsid w:val="001B431B"/>
    <w:rsid w:val="001B6089"/>
    <w:rsid w:val="001C10A0"/>
    <w:rsid w:val="001C79A7"/>
    <w:rsid w:val="001E7840"/>
    <w:rsid w:val="001F284C"/>
    <w:rsid w:val="001F5ED4"/>
    <w:rsid w:val="00204FFB"/>
    <w:rsid w:val="002239FD"/>
    <w:rsid w:val="002251CD"/>
    <w:rsid w:val="0022558E"/>
    <w:rsid w:val="00231D8D"/>
    <w:rsid w:val="002448BC"/>
    <w:rsid w:val="00252A4C"/>
    <w:rsid w:val="00261C8C"/>
    <w:rsid w:val="00290E87"/>
    <w:rsid w:val="002B1FB4"/>
    <w:rsid w:val="002B209A"/>
    <w:rsid w:val="002C368E"/>
    <w:rsid w:val="002D5881"/>
    <w:rsid w:val="002D6BA5"/>
    <w:rsid w:val="002E5F7A"/>
    <w:rsid w:val="002F2688"/>
    <w:rsid w:val="00305DA6"/>
    <w:rsid w:val="00307ED1"/>
    <w:rsid w:val="0032571D"/>
    <w:rsid w:val="00331953"/>
    <w:rsid w:val="00351008"/>
    <w:rsid w:val="00356E42"/>
    <w:rsid w:val="00357844"/>
    <w:rsid w:val="00363FD8"/>
    <w:rsid w:val="00371142"/>
    <w:rsid w:val="003735C1"/>
    <w:rsid w:val="00376D95"/>
    <w:rsid w:val="00381D5D"/>
    <w:rsid w:val="00383AD6"/>
    <w:rsid w:val="00392AC6"/>
    <w:rsid w:val="00395C21"/>
    <w:rsid w:val="0039671D"/>
    <w:rsid w:val="003A1BE0"/>
    <w:rsid w:val="003A2D44"/>
    <w:rsid w:val="003C1F7E"/>
    <w:rsid w:val="003C505B"/>
    <w:rsid w:val="003D7C39"/>
    <w:rsid w:val="003E0770"/>
    <w:rsid w:val="003E33AE"/>
    <w:rsid w:val="003F76F3"/>
    <w:rsid w:val="004016E2"/>
    <w:rsid w:val="0041004E"/>
    <w:rsid w:val="004127AF"/>
    <w:rsid w:val="00415370"/>
    <w:rsid w:val="00423C6F"/>
    <w:rsid w:val="00427552"/>
    <w:rsid w:val="00433644"/>
    <w:rsid w:val="004543CB"/>
    <w:rsid w:val="00471B84"/>
    <w:rsid w:val="004730B5"/>
    <w:rsid w:val="004741AB"/>
    <w:rsid w:val="00476897"/>
    <w:rsid w:val="00480A5E"/>
    <w:rsid w:val="0048152E"/>
    <w:rsid w:val="004874A0"/>
    <w:rsid w:val="00487D9A"/>
    <w:rsid w:val="004936AB"/>
    <w:rsid w:val="00494DB9"/>
    <w:rsid w:val="004A2F04"/>
    <w:rsid w:val="004E0566"/>
    <w:rsid w:val="004F13E8"/>
    <w:rsid w:val="004F4EB7"/>
    <w:rsid w:val="00500140"/>
    <w:rsid w:val="00501993"/>
    <w:rsid w:val="00534C09"/>
    <w:rsid w:val="00550800"/>
    <w:rsid w:val="00551015"/>
    <w:rsid w:val="00556A93"/>
    <w:rsid w:val="0057074B"/>
    <w:rsid w:val="0057222A"/>
    <w:rsid w:val="005876FF"/>
    <w:rsid w:val="005A70CC"/>
    <w:rsid w:val="005B3855"/>
    <w:rsid w:val="005C6148"/>
    <w:rsid w:val="005C69F4"/>
    <w:rsid w:val="00603A7A"/>
    <w:rsid w:val="00610108"/>
    <w:rsid w:val="00623E1C"/>
    <w:rsid w:val="00626DDB"/>
    <w:rsid w:val="00637166"/>
    <w:rsid w:val="00637918"/>
    <w:rsid w:val="00651BF8"/>
    <w:rsid w:val="00673B1D"/>
    <w:rsid w:val="006764F7"/>
    <w:rsid w:val="00681D4F"/>
    <w:rsid w:val="00682A6C"/>
    <w:rsid w:val="00686AE0"/>
    <w:rsid w:val="00692411"/>
    <w:rsid w:val="00693A99"/>
    <w:rsid w:val="00695CB5"/>
    <w:rsid w:val="006A1369"/>
    <w:rsid w:val="006A5264"/>
    <w:rsid w:val="006B72BC"/>
    <w:rsid w:val="006C3C24"/>
    <w:rsid w:val="006D0539"/>
    <w:rsid w:val="006D31DF"/>
    <w:rsid w:val="006D3A50"/>
    <w:rsid w:val="006D60F8"/>
    <w:rsid w:val="006D6E54"/>
    <w:rsid w:val="006E6F9A"/>
    <w:rsid w:val="006F0724"/>
    <w:rsid w:val="006F20A3"/>
    <w:rsid w:val="006F53AB"/>
    <w:rsid w:val="00706AC5"/>
    <w:rsid w:val="00712A7A"/>
    <w:rsid w:val="00714917"/>
    <w:rsid w:val="007175DE"/>
    <w:rsid w:val="0071796A"/>
    <w:rsid w:val="0072290F"/>
    <w:rsid w:val="00751B5E"/>
    <w:rsid w:val="00763E06"/>
    <w:rsid w:val="00767AFD"/>
    <w:rsid w:val="00793D7D"/>
    <w:rsid w:val="007A0F97"/>
    <w:rsid w:val="007A19CF"/>
    <w:rsid w:val="007A2CD3"/>
    <w:rsid w:val="007B5B0A"/>
    <w:rsid w:val="007E6276"/>
    <w:rsid w:val="007F6AC8"/>
    <w:rsid w:val="00807451"/>
    <w:rsid w:val="0081642A"/>
    <w:rsid w:val="00820059"/>
    <w:rsid w:val="00822F50"/>
    <w:rsid w:val="008319D7"/>
    <w:rsid w:val="0085504C"/>
    <w:rsid w:val="00856121"/>
    <w:rsid w:val="008567CC"/>
    <w:rsid w:val="00862025"/>
    <w:rsid w:val="00876905"/>
    <w:rsid w:val="008852B2"/>
    <w:rsid w:val="0088740D"/>
    <w:rsid w:val="008A1601"/>
    <w:rsid w:val="008D034E"/>
    <w:rsid w:val="008D287B"/>
    <w:rsid w:val="008E4604"/>
    <w:rsid w:val="008E5763"/>
    <w:rsid w:val="008F2120"/>
    <w:rsid w:val="008F3252"/>
    <w:rsid w:val="008F3350"/>
    <w:rsid w:val="00900BCA"/>
    <w:rsid w:val="009121F0"/>
    <w:rsid w:val="009145B5"/>
    <w:rsid w:val="009220FF"/>
    <w:rsid w:val="00925CFA"/>
    <w:rsid w:val="00934272"/>
    <w:rsid w:val="00935955"/>
    <w:rsid w:val="00942771"/>
    <w:rsid w:val="009524E5"/>
    <w:rsid w:val="009607D7"/>
    <w:rsid w:val="009666A9"/>
    <w:rsid w:val="009707CB"/>
    <w:rsid w:val="00970BFE"/>
    <w:rsid w:val="00972B3F"/>
    <w:rsid w:val="009A2411"/>
    <w:rsid w:val="009A3C66"/>
    <w:rsid w:val="009C1BEC"/>
    <w:rsid w:val="009C7749"/>
    <w:rsid w:val="009E320A"/>
    <w:rsid w:val="009E5752"/>
    <w:rsid w:val="009E769F"/>
    <w:rsid w:val="009F0D28"/>
    <w:rsid w:val="00A008BF"/>
    <w:rsid w:val="00A07A4E"/>
    <w:rsid w:val="00A07A60"/>
    <w:rsid w:val="00A10EB9"/>
    <w:rsid w:val="00A23441"/>
    <w:rsid w:val="00A24588"/>
    <w:rsid w:val="00A24E30"/>
    <w:rsid w:val="00A26AED"/>
    <w:rsid w:val="00A368E1"/>
    <w:rsid w:val="00A41900"/>
    <w:rsid w:val="00A50885"/>
    <w:rsid w:val="00A52E8C"/>
    <w:rsid w:val="00A66CF3"/>
    <w:rsid w:val="00A84E60"/>
    <w:rsid w:val="00A928E8"/>
    <w:rsid w:val="00A963E6"/>
    <w:rsid w:val="00AB0C00"/>
    <w:rsid w:val="00AB4D99"/>
    <w:rsid w:val="00AE1CC2"/>
    <w:rsid w:val="00AE1E0D"/>
    <w:rsid w:val="00AE2FD4"/>
    <w:rsid w:val="00AE5D67"/>
    <w:rsid w:val="00AF0746"/>
    <w:rsid w:val="00AF1388"/>
    <w:rsid w:val="00AF5E1B"/>
    <w:rsid w:val="00B06722"/>
    <w:rsid w:val="00B21BE9"/>
    <w:rsid w:val="00B234D8"/>
    <w:rsid w:val="00B45595"/>
    <w:rsid w:val="00B45F35"/>
    <w:rsid w:val="00B51C47"/>
    <w:rsid w:val="00B528F0"/>
    <w:rsid w:val="00B532B7"/>
    <w:rsid w:val="00B53400"/>
    <w:rsid w:val="00B6771C"/>
    <w:rsid w:val="00B67877"/>
    <w:rsid w:val="00B70041"/>
    <w:rsid w:val="00B7429C"/>
    <w:rsid w:val="00B80CA5"/>
    <w:rsid w:val="00B82E7C"/>
    <w:rsid w:val="00B8506E"/>
    <w:rsid w:val="00BA1A43"/>
    <w:rsid w:val="00BA2EE0"/>
    <w:rsid w:val="00BA44E6"/>
    <w:rsid w:val="00BB11D6"/>
    <w:rsid w:val="00BC3019"/>
    <w:rsid w:val="00BC6004"/>
    <w:rsid w:val="00BD5F20"/>
    <w:rsid w:val="00BE07BC"/>
    <w:rsid w:val="00BE0BF6"/>
    <w:rsid w:val="00BE2B28"/>
    <w:rsid w:val="00C065B3"/>
    <w:rsid w:val="00C154FC"/>
    <w:rsid w:val="00C24FA3"/>
    <w:rsid w:val="00C34663"/>
    <w:rsid w:val="00C34BF5"/>
    <w:rsid w:val="00C37613"/>
    <w:rsid w:val="00C45AB1"/>
    <w:rsid w:val="00C505B7"/>
    <w:rsid w:val="00C52F42"/>
    <w:rsid w:val="00C5772F"/>
    <w:rsid w:val="00C6135A"/>
    <w:rsid w:val="00C65317"/>
    <w:rsid w:val="00C922E7"/>
    <w:rsid w:val="00C93B39"/>
    <w:rsid w:val="00C960BE"/>
    <w:rsid w:val="00CA5D7F"/>
    <w:rsid w:val="00CB2A19"/>
    <w:rsid w:val="00CB6BD1"/>
    <w:rsid w:val="00CD5531"/>
    <w:rsid w:val="00CE5E4C"/>
    <w:rsid w:val="00CF1D82"/>
    <w:rsid w:val="00D00503"/>
    <w:rsid w:val="00D06470"/>
    <w:rsid w:val="00D070F0"/>
    <w:rsid w:val="00D15623"/>
    <w:rsid w:val="00D23A41"/>
    <w:rsid w:val="00D348B7"/>
    <w:rsid w:val="00D437CB"/>
    <w:rsid w:val="00D4573E"/>
    <w:rsid w:val="00D5182B"/>
    <w:rsid w:val="00D53D17"/>
    <w:rsid w:val="00D574C3"/>
    <w:rsid w:val="00D665BB"/>
    <w:rsid w:val="00D76434"/>
    <w:rsid w:val="00D9197C"/>
    <w:rsid w:val="00D96C73"/>
    <w:rsid w:val="00DA1354"/>
    <w:rsid w:val="00DA16A8"/>
    <w:rsid w:val="00DC1AF4"/>
    <w:rsid w:val="00DC2139"/>
    <w:rsid w:val="00DC48DA"/>
    <w:rsid w:val="00DC5C90"/>
    <w:rsid w:val="00DE2C53"/>
    <w:rsid w:val="00DE584F"/>
    <w:rsid w:val="00DF724C"/>
    <w:rsid w:val="00E07795"/>
    <w:rsid w:val="00E140F9"/>
    <w:rsid w:val="00E20E4F"/>
    <w:rsid w:val="00E533A1"/>
    <w:rsid w:val="00E544F3"/>
    <w:rsid w:val="00EA0E71"/>
    <w:rsid w:val="00EC1366"/>
    <w:rsid w:val="00ED2321"/>
    <w:rsid w:val="00EE7922"/>
    <w:rsid w:val="00EF0EE0"/>
    <w:rsid w:val="00F108DD"/>
    <w:rsid w:val="00F10A4F"/>
    <w:rsid w:val="00F34401"/>
    <w:rsid w:val="00F35AFC"/>
    <w:rsid w:val="00F47EA4"/>
    <w:rsid w:val="00F602F3"/>
    <w:rsid w:val="00F64439"/>
    <w:rsid w:val="00F7115D"/>
    <w:rsid w:val="00F73532"/>
    <w:rsid w:val="00F74DCA"/>
    <w:rsid w:val="00F80DA9"/>
    <w:rsid w:val="00F93713"/>
    <w:rsid w:val="00FB0A4F"/>
    <w:rsid w:val="00FB3618"/>
    <w:rsid w:val="00FB49E3"/>
    <w:rsid w:val="00FB77AE"/>
    <w:rsid w:val="00FE21CC"/>
    <w:rsid w:val="00FE2EC5"/>
    <w:rsid w:val="00FE488E"/>
    <w:rsid w:val="00FF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00140"/>
    <w:pPr>
      <w:widowControl w:val="0"/>
      <w:suppressAutoHyphens/>
    </w:pPr>
    <w:rPr>
      <w:rFonts w:cs="Mangal"/>
      <w:kern w:val="1"/>
      <w:sz w:val="24"/>
      <w:szCs w:val="24"/>
      <w:lang w:eastAsia="hi-IN" w:bidi="hi-IN"/>
    </w:rPr>
  </w:style>
  <w:style w:type="paragraph" w:styleId="1">
    <w:name w:val="heading 1"/>
    <w:basedOn w:val="a"/>
    <w:next w:val="a0"/>
    <w:link w:val="10"/>
    <w:uiPriority w:val="99"/>
    <w:qFormat/>
    <w:rsid w:val="00500140"/>
    <w:pPr>
      <w:keepNext/>
      <w:keepLines/>
      <w:spacing w:before="480"/>
      <w:outlineLvl w:val="0"/>
    </w:pPr>
    <w:rPr>
      <w:rFonts w:ascii="Cambria" w:hAnsi="Cambria"/>
      <w:b/>
      <w:bCs/>
      <w:color w:val="365F91"/>
      <w:sz w:val="28"/>
      <w:szCs w:val="28"/>
    </w:rPr>
  </w:style>
  <w:style w:type="paragraph" w:styleId="3">
    <w:name w:val="heading 3"/>
    <w:aliases w:val="Naiaea,end,Заголовок 3 2К,H3,ç3,h3,H31,h31,H32,h32,H311,h311,H33,h33,H312,h312,H34,h34,H35,h35,H36,h36,H37,h37,H38,h38,H39,h39,H313,h313,H321,h321,H3111,h3111,H331,h331,H3121,h3121,H341,h341,H351,h351,H361,h361,H371,h371,H381,h381,3,(пункт)"/>
    <w:basedOn w:val="a"/>
    <w:next w:val="a0"/>
    <w:link w:val="30"/>
    <w:qFormat/>
    <w:rsid w:val="00500140"/>
    <w:pPr>
      <w:keepNext/>
      <w:widowControl/>
      <w:numPr>
        <w:ilvl w:val="2"/>
        <w:numId w:val="1"/>
      </w:numPr>
      <w:jc w:val="right"/>
      <w:outlineLvl w:val="2"/>
    </w:pPr>
    <w:rPr>
      <w:rFonts w:ascii="Arial" w:hAnsi="Arial" w:cs="Times New Roman"/>
      <w:b/>
      <w:szCs w:val="20"/>
    </w:rPr>
  </w:style>
  <w:style w:type="paragraph" w:styleId="5">
    <w:name w:val="heading 5"/>
    <w:basedOn w:val="a"/>
    <w:next w:val="a"/>
    <w:link w:val="50"/>
    <w:uiPriority w:val="99"/>
    <w:qFormat/>
    <w:rsid w:val="00DC2139"/>
    <w:pPr>
      <w:spacing w:before="240" w:after="60"/>
      <w:outlineLvl w:val="4"/>
    </w:pPr>
    <w:rPr>
      <w:rFonts w:ascii="Calibri" w:hAnsi="Calibri"/>
      <w:b/>
      <w:bCs/>
      <w:i/>
      <w:iCs/>
      <w:sz w:val="26"/>
      <w:szCs w:val="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00140"/>
    <w:rPr>
      <w:rFonts w:ascii="Cambria" w:hAnsi="Cambria" w:cs="Times New Roman"/>
      <w:b/>
      <w:bCs/>
      <w:color w:val="365F91"/>
      <w:sz w:val="28"/>
      <w:szCs w:val="28"/>
    </w:rPr>
  </w:style>
  <w:style w:type="character" w:customStyle="1" w:styleId="30">
    <w:name w:val="Заголовок 3 Знак"/>
    <w:aliases w:val="Naiaea Знак,end Знак,Заголовок 3 2К Знак,H3 Знак,ç3 Знак,h3 Знак,H31 Знак,h31 Знак,H32 Знак,h32 Знак,H311 Знак,h311 Знак,H33 Знак,h33 Знак,H312 Знак,h312 Знак,H34 Знак,h34 Знак,H35 Знак,h35 Знак,H36 Знак,h36 Знак,H37 Знак,h37 Знак"/>
    <w:link w:val="3"/>
    <w:uiPriority w:val="99"/>
    <w:locked/>
    <w:rsid w:val="00500140"/>
    <w:rPr>
      <w:rFonts w:ascii="Arial" w:hAnsi="Arial" w:cs="Times New Roman"/>
      <w:b/>
      <w:sz w:val="24"/>
      <w:szCs w:val="24"/>
    </w:rPr>
  </w:style>
  <w:style w:type="character" w:customStyle="1" w:styleId="50">
    <w:name w:val="Заголовок 5 Знак"/>
    <w:link w:val="5"/>
    <w:uiPriority w:val="99"/>
    <w:semiHidden/>
    <w:locked/>
    <w:rsid w:val="00DC2139"/>
    <w:rPr>
      <w:rFonts w:ascii="Calibri" w:hAnsi="Calibri" w:cs="Mangal"/>
      <w:b/>
      <w:bCs/>
      <w:i/>
      <w:iCs/>
      <w:kern w:val="1"/>
      <w:sz w:val="23"/>
      <w:szCs w:val="23"/>
      <w:lang w:eastAsia="hi-IN" w:bidi="hi-IN"/>
    </w:rPr>
  </w:style>
  <w:style w:type="character" w:customStyle="1" w:styleId="11">
    <w:name w:val="Основной шрифт абзаца1"/>
    <w:uiPriority w:val="99"/>
    <w:rsid w:val="00500140"/>
  </w:style>
  <w:style w:type="character" w:styleId="a4">
    <w:name w:val="Hyperlink"/>
    <w:uiPriority w:val="99"/>
    <w:rsid w:val="00500140"/>
    <w:rPr>
      <w:rFonts w:cs="Times New Roman"/>
      <w:color w:val="0000FF"/>
      <w:u w:val="single"/>
    </w:rPr>
  </w:style>
  <w:style w:type="character" w:customStyle="1" w:styleId="FontStyle61">
    <w:name w:val="Font Style61"/>
    <w:uiPriority w:val="99"/>
    <w:rsid w:val="00500140"/>
    <w:rPr>
      <w:rFonts w:ascii="Times New Roman" w:hAnsi="Times New Roman" w:cs="Times New Roman"/>
      <w:b/>
      <w:bCs/>
      <w:spacing w:val="-10"/>
      <w:sz w:val="20"/>
      <w:szCs w:val="20"/>
    </w:rPr>
  </w:style>
  <w:style w:type="character" w:customStyle="1" w:styleId="BodyTextIndentChar">
    <w:name w:val="Body Text Indent Char"/>
    <w:uiPriority w:val="99"/>
    <w:rsid w:val="00500140"/>
    <w:rPr>
      <w:rFonts w:ascii="Times New Roman" w:hAnsi="Times New Roman" w:cs="Times New Roman"/>
      <w:sz w:val="16"/>
      <w:szCs w:val="16"/>
    </w:rPr>
  </w:style>
  <w:style w:type="character" w:customStyle="1" w:styleId="S">
    <w:name w:val="S_Обычный Знак"/>
    <w:uiPriority w:val="99"/>
    <w:rsid w:val="00500140"/>
    <w:rPr>
      <w:rFonts w:ascii="Times New Roman" w:hAnsi="Times New Roman" w:cs="Mangal"/>
      <w:kern w:val="1"/>
      <w:sz w:val="24"/>
      <w:szCs w:val="24"/>
      <w:lang w:eastAsia="hi-IN" w:bidi="hi-IN"/>
    </w:rPr>
  </w:style>
  <w:style w:type="character" w:customStyle="1" w:styleId="ListLabel1">
    <w:name w:val="ListLabel 1"/>
    <w:uiPriority w:val="99"/>
    <w:rsid w:val="00500140"/>
  </w:style>
  <w:style w:type="character" w:customStyle="1" w:styleId="ListLabel2">
    <w:name w:val="ListLabel 2"/>
    <w:uiPriority w:val="99"/>
    <w:rsid w:val="00500140"/>
    <w:rPr>
      <w:sz w:val="24"/>
    </w:rPr>
  </w:style>
  <w:style w:type="paragraph" w:styleId="a5">
    <w:name w:val="Title"/>
    <w:basedOn w:val="a"/>
    <w:next w:val="a0"/>
    <w:link w:val="a6"/>
    <w:uiPriority w:val="99"/>
    <w:qFormat/>
    <w:rsid w:val="00500140"/>
    <w:pPr>
      <w:keepNext/>
      <w:spacing w:before="240" w:after="120"/>
    </w:pPr>
    <w:rPr>
      <w:rFonts w:ascii="Arial" w:eastAsia="Microsoft YaHei" w:hAnsi="Arial"/>
      <w:sz w:val="28"/>
      <w:szCs w:val="28"/>
    </w:rPr>
  </w:style>
  <w:style w:type="character" w:customStyle="1" w:styleId="a6">
    <w:name w:val="Название Знак"/>
    <w:link w:val="a5"/>
    <w:uiPriority w:val="99"/>
    <w:locked/>
    <w:rsid w:val="008F2120"/>
    <w:rPr>
      <w:rFonts w:ascii="Cambria" w:hAnsi="Cambria" w:cs="Mangal"/>
      <w:b/>
      <w:bCs/>
      <w:kern w:val="28"/>
      <w:sz w:val="29"/>
      <w:szCs w:val="29"/>
      <w:lang w:eastAsia="hi-IN" w:bidi="hi-IN"/>
    </w:rPr>
  </w:style>
  <w:style w:type="paragraph" w:styleId="a0">
    <w:name w:val="Body Text"/>
    <w:basedOn w:val="a"/>
    <w:link w:val="a7"/>
    <w:uiPriority w:val="99"/>
    <w:rsid w:val="00500140"/>
    <w:pPr>
      <w:spacing w:after="120"/>
    </w:pPr>
  </w:style>
  <w:style w:type="character" w:customStyle="1" w:styleId="a7">
    <w:name w:val="Основной текст Знак"/>
    <w:link w:val="a0"/>
    <w:uiPriority w:val="99"/>
    <w:semiHidden/>
    <w:locked/>
    <w:rsid w:val="008F2120"/>
    <w:rPr>
      <w:rFonts w:cs="Mangal"/>
      <w:kern w:val="1"/>
      <w:sz w:val="21"/>
      <w:szCs w:val="21"/>
      <w:lang w:eastAsia="hi-IN" w:bidi="hi-IN"/>
    </w:rPr>
  </w:style>
  <w:style w:type="paragraph" w:styleId="a8">
    <w:name w:val="List"/>
    <w:basedOn w:val="a0"/>
    <w:uiPriority w:val="99"/>
    <w:rsid w:val="00500140"/>
    <w:rPr>
      <w:rFonts w:ascii="Arial" w:hAnsi="Arial"/>
    </w:rPr>
  </w:style>
  <w:style w:type="paragraph" w:customStyle="1" w:styleId="12">
    <w:name w:val="Название1"/>
    <w:basedOn w:val="a"/>
    <w:uiPriority w:val="99"/>
    <w:rsid w:val="00500140"/>
    <w:pPr>
      <w:suppressLineNumbers/>
      <w:spacing w:before="120" w:after="120"/>
    </w:pPr>
    <w:rPr>
      <w:rFonts w:ascii="Arial" w:hAnsi="Arial"/>
      <w:i/>
      <w:iCs/>
      <w:sz w:val="20"/>
    </w:rPr>
  </w:style>
  <w:style w:type="paragraph" w:customStyle="1" w:styleId="13">
    <w:name w:val="Указатель1"/>
    <w:basedOn w:val="a"/>
    <w:uiPriority w:val="99"/>
    <w:rsid w:val="00500140"/>
    <w:pPr>
      <w:suppressLineNumbers/>
    </w:pPr>
    <w:rPr>
      <w:rFonts w:ascii="Arial" w:hAnsi="Arial"/>
    </w:rPr>
  </w:style>
  <w:style w:type="paragraph" w:customStyle="1" w:styleId="headertext">
    <w:name w:val="headertext"/>
    <w:basedOn w:val="a"/>
    <w:uiPriority w:val="99"/>
    <w:rsid w:val="00500140"/>
    <w:pPr>
      <w:widowControl/>
      <w:spacing w:before="28" w:after="28"/>
    </w:pPr>
  </w:style>
  <w:style w:type="paragraph" w:customStyle="1" w:styleId="formattext">
    <w:name w:val="formattext"/>
    <w:basedOn w:val="a"/>
    <w:uiPriority w:val="99"/>
    <w:rsid w:val="00500140"/>
    <w:pPr>
      <w:widowControl/>
      <w:spacing w:before="28" w:after="28"/>
    </w:pPr>
  </w:style>
  <w:style w:type="paragraph" w:customStyle="1" w:styleId="s1">
    <w:name w:val="s_1"/>
    <w:basedOn w:val="a"/>
    <w:uiPriority w:val="99"/>
    <w:rsid w:val="00500140"/>
    <w:pPr>
      <w:widowControl/>
      <w:spacing w:before="28" w:after="28"/>
    </w:pPr>
  </w:style>
  <w:style w:type="paragraph" w:customStyle="1" w:styleId="s22">
    <w:name w:val="s_22"/>
    <w:basedOn w:val="a"/>
    <w:uiPriority w:val="99"/>
    <w:rsid w:val="00500140"/>
    <w:pPr>
      <w:widowControl/>
      <w:spacing w:before="28" w:after="28"/>
    </w:pPr>
  </w:style>
  <w:style w:type="paragraph" w:customStyle="1" w:styleId="a9">
    <w:name w:val="Таблицы (моноширинный)"/>
    <w:basedOn w:val="a"/>
    <w:uiPriority w:val="99"/>
    <w:rsid w:val="00500140"/>
    <w:pPr>
      <w:jc w:val="both"/>
    </w:pPr>
    <w:rPr>
      <w:rFonts w:ascii="Courier New" w:hAnsi="Courier New" w:cs="Courier New"/>
      <w:sz w:val="22"/>
      <w:szCs w:val="22"/>
    </w:rPr>
  </w:style>
  <w:style w:type="paragraph" w:styleId="aa">
    <w:name w:val="Body Text Indent"/>
    <w:basedOn w:val="a"/>
    <w:link w:val="ab"/>
    <w:rsid w:val="00500140"/>
    <w:pPr>
      <w:widowControl/>
      <w:spacing w:before="28" w:after="28"/>
      <w:ind w:left="283"/>
    </w:pPr>
    <w:rPr>
      <w:sz w:val="16"/>
      <w:szCs w:val="16"/>
    </w:rPr>
  </w:style>
  <w:style w:type="character" w:customStyle="1" w:styleId="ab">
    <w:name w:val="Основной текст с отступом Знак"/>
    <w:link w:val="aa"/>
    <w:uiPriority w:val="99"/>
    <w:semiHidden/>
    <w:locked/>
    <w:rsid w:val="008F2120"/>
    <w:rPr>
      <w:rFonts w:cs="Mangal"/>
      <w:kern w:val="1"/>
      <w:sz w:val="21"/>
      <w:szCs w:val="21"/>
      <w:lang w:eastAsia="hi-IN" w:bidi="hi-IN"/>
    </w:rPr>
  </w:style>
  <w:style w:type="paragraph" w:customStyle="1" w:styleId="ConsNonformat">
    <w:name w:val="ConsNonformat"/>
    <w:rsid w:val="00500140"/>
    <w:pPr>
      <w:widowControl w:val="0"/>
      <w:suppressAutoHyphens/>
      <w:ind w:right="19772"/>
    </w:pPr>
    <w:rPr>
      <w:rFonts w:ascii="Courier New" w:hAnsi="Courier New" w:cs="Courier New"/>
      <w:kern w:val="1"/>
      <w:sz w:val="18"/>
      <w:szCs w:val="18"/>
      <w:lang w:eastAsia="hi-IN" w:bidi="hi-IN"/>
    </w:rPr>
  </w:style>
  <w:style w:type="paragraph" w:customStyle="1" w:styleId="S0">
    <w:name w:val="S_Обычный"/>
    <w:basedOn w:val="a"/>
    <w:uiPriority w:val="99"/>
    <w:rsid w:val="00500140"/>
    <w:pPr>
      <w:ind w:firstLine="709"/>
    </w:pPr>
  </w:style>
  <w:style w:type="paragraph" w:styleId="ac">
    <w:name w:val="List Paragraph"/>
    <w:basedOn w:val="a"/>
    <w:uiPriority w:val="99"/>
    <w:qFormat/>
    <w:rsid w:val="00DC2139"/>
    <w:pPr>
      <w:widowControl/>
      <w:suppressAutoHyphens w:val="0"/>
      <w:spacing w:after="200" w:line="276" w:lineRule="auto"/>
      <w:ind w:left="720"/>
      <w:contextualSpacing/>
    </w:pPr>
    <w:rPr>
      <w:rFonts w:ascii="Calibri" w:hAnsi="Calibri" w:cs="Times New Roman"/>
      <w:kern w:val="0"/>
      <w:sz w:val="22"/>
      <w:szCs w:val="22"/>
      <w:lang w:eastAsia="ru-RU" w:bidi="ar-SA"/>
    </w:rPr>
  </w:style>
  <w:style w:type="character" w:customStyle="1" w:styleId="FontStyle28">
    <w:name w:val="Font Style28"/>
    <w:uiPriority w:val="99"/>
    <w:rsid w:val="00DC2139"/>
    <w:rPr>
      <w:rFonts w:ascii="Times New Roman" w:hAnsi="Times New Roman"/>
      <w:b/>
      <w:color w:val="000000"/>
      <w:sz w:val="20"/>
    </w:rPr>
  </w:style>
  <w:style w:type="character" w:customStyle="1" w:styleId="FontStyle29">
    <w:name w:val="Font Style29"/>
    <w:uiPriority w:val="99"/>
    <w:rsid w:val="00DC2139"/>
    <w:rPr>
      <w:rFonts w:ascii="Times New Roman" w:hAnsi="Times New Roman"/>
      <w:color w:val="000000"/>
      <w:sz w:val="20"/>
    </w:rPr>
  </w:style>
  <w:style w:type="character" w:customStyle="1" w:styleId="FontStyle46">
    <w:name w:val="Font Style46"/>
    <w:uiPriority w:val="99"/>
    <w:rsid w:val="00DC2139"/>
    <w:rPr>
      <w:rFonts w:ascii="Times New Roman" w:hAnsi="Times New Roman"/>
      <w:color w:val="000000"/>
      <w:spacing w:val="20"/>
      <w:sz w:val="20"/>
    </w:rPr>
  </w:style>
  <w:style w:type="paragraph" w:customStyle="1" w:styleId="ConsPlusNormal">
    <w:name w:val="ConsPlusNormal"/>
    <w:uiPriority w:val="99"/>
    <w:rsid w:val="002F2688"/>
    <w:pPr>
      <w:widowControl w:val="0"/>
      <w:autoSpaceDE w:val="0"/>
      <w:autoSpaceDN w:val="0"/>
      <w:adjustRightInd w:val="0"/>
    </w:pPr>
    <w:rPr>
      <w:rFonts w:ascii="Arial" w:hAnsi="Arial" w:cs="Arial"/>
    </w:rPr>
  </w:style>
  <w:style w:type="paragraph" w:styleId="ad">
    <w:name w:val="No Spacing"/>
    <w:uiPriority w:val="99"/>
    <w:qFormat/>
    <w:rsid w:val="002F2688"/>
    <w:rPr>
      <w:color w:val="000000"/>
      <w:sz w:val="28"/>
      <w:szCs w:val="28"/>
    </w:rPr>
  </w:style>
  <w:style w:type="paragraph" w:customStyle="1" w:styleId="ae">
    <w:name w:val="Нормальный (таблица)"/>
    <w:basedOn w:val="a"/>
    <w:next w:val="a"/>
    <w:uiPriority w:val="99"/>
    <w:rsid w:val="00184F0F"/>
    <w:pPr>
      <w:suppressAutoHyphens w:val="0"/>
      <w:autoSpaceDE w:val="0"/>
      <w:autoSpaceDN w:val="0"/>
      <w:adjustRightInd w:val="0"/>
      <w:jc w:val="both"/>
    </w:pPr>
    <w:rPr>
      <w:rFonts w:ascii="Arial" w:hAnsi="Arial" w:cs="Arial"/>
      <w:kern w:val="0"/>
      <w:sz w:val="26"/>
      <w:szCs w:val="26"/>
      <w:lang w:eastAsia="ru-RU" w:bidi="ar-SA"/>
    </w:rPr>
  </w:style>
  <w:style w:type="table" w:styleId="af">
    <w:name w:val="Table Grid"/>
    <w:basedOn w:val="a2"/>
    <w:uiPriority w:val="99"/>
    <w:rsid w:val="00F3440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4874A0"/>
    <w:pPr>
      <w:tabs>
        <w:tab w:val="center" w:pos="4677"/>
        <w:tab w:val="right" w:pos="9355"/>
      </w:tabs>
    </w:pPr>
    <w:rPr>
      <w:szCs w:val="21"/>
    </w:rPr>
  </w:style>
  <w:style w:type="character" w:customStyle="1" w:styleId="af1">
    <w:name w:val="Верхний колонтитул Знак"/>
    <w:link w:val="af0"/>
    <w:uiPriority w:val="99"/>
    <w:locked/>
    <w:rsid w:val="004874A0"/>
    <w:rPr>
      <w:rFonts w:cs="Mangal"/>
      <w:kern w:val="1"/>
      <w:sz w:val="21"/>
      <w:szCs w:val="21"/>
      <w:lang w:eastAsia="hi-IN" w:bidi="hi-IN"/>
    </w:rPr>
  </w:style>
  <w:style w:type="paragraph" w:styleId="af2">
    <w:name w:val="footer"/>
    <w:basedOn w:val="a"/>
    <w:link w:val="af3"/>
    <w:uiPriority w:val="99"/>
    <w:rsid w:val="004874A0"/>
    <w:pPr>
      <w:tabs>
        <w:tab w:val="center" w:pos="4677"/>
        <w:tab w:val="right" w:pos="9355"/>
      </w:tabs>
    </w:pPr>
    <w:rPr>
      <w:szCs w:val="21"/>
    </w:rPr>
  </w:style>
  <w:style w:type="character" w:customStyle="1" w:styleId="af3">
    <w:name w:val="Нижний колонтитул Знак"/>
    <w:link w:val="af2"/>
    <w:uiPriority w:val="99"/>
    <w:locked/>
    <w:rsid w:val="004874A0"/>
    <w:rPr>
      <w:rFonts w:cs="Mangal"/>
      <w:kern w:val="1"/>
      <w:sz w:val="21"/>
      <w:szCs w:val="21"/>
      <w:lang w:eastAsia="hi-IN" w:bidi="hi-IN"/>
    </w:rPr>
  </w:style>
  <w:style w:type="character" w:customStyle="1" w:styleId="31">
    <w:name w:val="Основной текст (3)_"/>
    <w:link w:val="310"/>
    <w:uiPriority w:val="99"/>
    <w:locked/>
    <w:rsid w:val="00B06722"/>
    <w:rPr>
      <w:rFonts w:cs="Times New Roman"/>
      <w:sz w:val="27"/>
      <w:szCs w:val="27"/>
      <w:shd w:val="clear" w:color="auto" w:fill="FFFFFF"/>
      <w:lang w:bidi="ar-SA"/>
    </w:rPr>
  </w:style>
  <w:style w:type="paragraph" w:customStyle="1" w:styleId="310">
    <w:name w:val="Основной текст (3)1"/>
    <w:basedOn w:val="a"/>
    <w:link w:val="31"/>
    <w:uiPriority w:val="99"/>
    <w:rsid w:val="00B06722"/>
    <w:pPr>
      <w:widowControl/>
      <w:shd w:val="clear" w:color="auto" w:fill="FFFFFF"/>
      <w:suppressAutoHyphens w:val="0"/>
      <w:spacing w:after="1380" w:line="240" w:lineRule="atLeast"/>
      <w:ind w:left="23" w:right="23" w:hanging="1640"/>
      <w:jc w:val="both"/>
    </w:pPr>
    <w:rPr>
      <w:rFonts w:cs="Times New Roman"/>
      <w:kern w:val="0"/>
      <w:sz w:val="27"/>
      <w:szCs w:val="27"/>
      <w:shd w:val="clear" w:color="auto" w:fill="FFFFFF"/>
      <w:lang w:eastAsia="ru-RU" w:bidi="ar-SA"/>
    </w:rPr>
  </w:style>
  <w:style w:type="paragraph" w:styleId="af4">
    <w:name w:val="Balloon Text"/>
    <w:basedOn w:val="a"/>
    <w:link w:val="af5"/>
    <w:uiPriority w:val="99"/>
    <w:semiHidden/>
    <w:rsid w:val="00B06722"/>
    <w:pPr>
      <w:widowControl/>
      <w:suppressAutoHyphens w:val="0"/>
      <w:spacing w:after="60"/>
      <w:jc w:val="both"/>
    </w:pPr>
    <w:rPr>
      <w:rFonts w:ascii="Tahoma" w:hAnsi="Tahoma" w:cs="Tahoma"/>
      <w:kern w:val="0"/>
      <w:sz w:val="16"/>
      <w:szCs w:val="16"/>
      <w:lang w:eastAsia="ru-RU" w:bidi="ar-SA"/>
    </w:rPr>
  </w:style>
  <w:style w:type="character" w:customStyle="1" w:styleId="af5">
    <w:name w:val="Текст выноски Знак"/>
    <w:link w:val="af4"/>
    <w:uiPriority w:val="99"/>
    <w:semiHidden/>
    <w:locked/>
    <w:rsid w:val="00B06722"/>
    <w:rPr>
      <w:rFonts w:ascii="Tahoma" w:hAnsi="Tahoma" w:cs="Tahoma"/>
      <w:sz w:val="16"/>
      <w:szCs w:val="16"/>
      <w:lang w:val="ru-RU" w:eastAsia="ru-RU" w:bidi="ar-SA"/>
    </w:rPr>
  </w:style>
  <w:style w:type="character" w:customStyle="1" w:styleId="Heading3Char1">
    <w:name w:val="Heading 3 Char1"/>
    <w:aliases w:val="Naiaea Char1,end Char1,Заголовок 3 2К Char1,H3 Char1,ç3 Char1,h3 Char1,H31 Char1,h31 Char1,H32 Char1,h32 Char1,H311 Char1,h311 Char1,H33 Char1,h33 Char1,H312 Char1,h312 Char1,H34 Char1,h34 Char1,H35 Char1,h35 Char1,H36 Char1,h36 Char1"/>
    <w:uiPriority w:val="99"/>
    <w:locked/>
    <w:rsid w:val="000B1285"/>
    <w:rPr>
      <w:rFonts w:ascii="Arial" w:hAnsi="Arial"/>
      <w:b/>
      <w:kern w:val="1"/>
      <w:sz w:val="24"/>
      <w:lang w:val="ru-RU" w:eastAsia="hi-IN" w:bidi="hi-IN"/>
    </w:rPr>
  </w:style>
  <w:style w:type="paragraph" w:customStyle="1" w:styleId="21">
    <w:name w:val="Основной текст 21"/>
    <w:basedOn w:val="a"/>
    <w:uiPriority w:val="99"/>
    <w:rsid w:val="000B1285"/>
    <w:pPr>
      <w:widowControl/>
    </w:pPr>
    <w:rPr>
      <w:rFonts w:cs="Times New Roman"/>
      <w:kern w:val="0"/>
      <w:sz w:val="28"/>
      <w:lang w:eastAsia="zh-CN" w:bidi="ar-SA"/>
    </w:rPr>
  </w:style>
  <w:style w:type="table" w:styleId="14">
    <w:name w:val="Table 3D effects 1"/>
    <w:basedOn w:val="a2"/>
    <w:uiPriority w:val="99"/>
    <w:rsid w:val="00AF1388"/>
    <w:pPr>
      <w:widowControl w:val="0"/>
      <w:suppressAutoHyphens/>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Simple 2"/>
    <w:basedOn w:val="a2"/>
    <w:uiPriority w:val="99"/>
    <w:rsid w:val="008319D7"/>
    <w:pPr>
      <w:widowControl w:val="0"/>
      <w:suppressAutoHyphens/>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6904">
      <w:bodyDiv w:val="1"/>
      <w:marLeft w:val="0"/>
      <w:marRight w:val="0"/>
      <w:marTop w:val="0"/>
      <w:marBottom w:val="0"/>
      <w:divBdr>
        <w:top w:val="none" w:sz="0" w:space="0" w:color="auto"/>
        <w:left w:val="none" w:sz="0" w:space="0" w:color="auto"/>
        <w:bottom w:val="none" w:sz="0" w:space="0" w:color="auto"/>
        <w:right w:val="none" w:sz="0" w:space="0" w:color="auto"/>
      </w:divBdr>
    </w:div>
    <w:div w:id="1330988553">
      <w:marLeft w:val="0"/>
      <w:marRight w:val="0"/>
      <w:marTop w:val="0"/>
      <w:marBottom w:val="0"/>
      <w:divBdr>
        <w:top w:val="none" w:sz="0" w:space="0" w:color="auto"/>
        <w:left w:val="none" w:sz="0" w:space="0" w:color="auto"/>
        <w:bottom w:val="none" w:sz="0" w:space="0" w:color="auto"/>
        <w:right w:val="none" w:sz="0" w:space="0" w:color="auto"/>
      </w:divBdr>
    </w:div>
    <w:div w:id="1330988554">
      <w:marLeft w:val="0"/>
      <w:marRight w:val="0"/>
      <w:marTop w:val="0"/>
      <w:marBottom w:val="0"/>
      <w:divBdr>
        <w:top w:val="none" w:sz="0" w:space="0" w:color="auto"/>
        <w:left w:val="none" w:sz="0" w:space="0" w:color="auto"/>
        <w:bottom w:val="none" w:sz="0" w:space="0" w:color="auto"/>
        <w:right w:val="none" w:sz="0" w:space="0" w:color="auto"/>
      </w:divBdr>
    </w:div>
    <w:div w:id="1330988555">
      <w:marLeft w:val="0"/>
      <w:marRight w:val="0"/>
      <w:marTop w:val="0"/>
      <w:marBottom w:val="0"/>
      <w:divBdr>
        <w:top w:val="none" w:sz="0" w:space="0" w:color="auto"/>
        <w:left w:val="none" w:sz="0" w:space="0" w:color="auto"/>
        <w:bottom w:val="none" w:sz="0" w:space="0" w:color="auto"/>
        <w:right w:val="none" w:sz="0" w:space="0" w:color="auto"/>
      </w:divBdr>
    </w:div>
    <w:div w:id="1330988556">
      <w:marLeft w:val="0"/>
      <w:marRight w:val="0"/>
      <w:marTop w:val="0"/>
      <w:marBottom w:val="0"/>
      <w:divBdr>
        <w:top w:val="none" w:sz="0" w:space="0" w:color="auto"/>
        <w:left w:val="none" w:sz="0" w:space="0" w:color="auto"/>
        <w:bottom w:val="none" w:sz="0" w:space="0" w:color="auto"/>
        <w:right w:val="none" w:sz="0" w:space="0" w:color="auto"/>
      </w:divBdr>
    </w:div>
    <w:div w:id="1330988557">
      <w:marLeft w:val="0"/>
      <w:marRight w:val="0"/>
      <w:marTop w:val="0"/>
      <w:marBottom w:val="0"/>
      <w:divBdr>
        <w:top w:val="none" w:sz="0" w:space="0" w:color="auto"/>
        <w:left w:val="none" w:sz="0" w:space="0" w:color="auto"/>
        <w:bottom w:val="none" w:sz="0" w:space="0" w:color="auto"/>
        <w:right w:val="none" w:sz="0" w:space="0" w:color="auto"/>
      </w:divBdr>
    </w:div>
    <w:div w:id="1330988558">
      <w:marLeft w:val="0"/>
      <w:marRight w:val="0"/>
      <w:marTop w:val="0"/>
      <w:marBottom w:val="0"/>
      <w:divBdr>
        <w:top w:val="none" w:sz="0" w:space="0" w:color="auto"/>
        <w:left w:val="none" w:sz="0" w:space="0" w:color="auto"/>
        <w:bottom w:val="none" w:sz="0" w:space="0" w:color="auto"/>
        <w:right w:val="none" w:sz="0" w:space="0" w:color="auto"/>
      </w:divBdr>
    </w:div>
    <w:div w:id="1330988559">
      <w:marLeft w:val="0"/>
      <w:marRight w:val="0"/>
      <w:marTop w:val="0"/>
      <w:marBottom w:val="0"/>
      <w:divBdr>
        <w:top w:val="none" w:sz="0" w:space="0" w:color="auto"/>
        <w:left w:val="none" w:sz="0" w:space="0" w:color="auto"/>
        <w:bottom w:val="none" w:sz="0" w:space="0" w:color="auto"/>
        <w:right w:val="none" w:sz="0" w:space="0" w:color="auto"/>
      </w:divBdr>
    </w:div>
    <w:div w:id="1330988560">
      <w:marLeft w:val="0"/>
      <w:marRight w:val="0"/>
      <w:marTop w:val="0"/>
      <w:marBottom w:val="0"/>
      <w:divBdr>
        <w:top w:val="none" w:sz="0" w:space="0" w:color="auto"/>
        <w:left w:val="none" w:sz="0" w:space="0" w:color="auto"/>
        <w:bottom w:val="none" w:sz="0" w:space="0" w:color="auto"/>
        <w:right w:val="none" w:sz="0" w:space="0" w:color="auto"/>
      </w:divBdr>
    </w:div>
    <w:div w:id="1330988561">
      <w:marLeft w:val="0"/>
      <w:marRight w:val="0"/>
      <w:marTop w:val="0"/>
      <w:marBottom w:val="0"/>
      <w:divBdr>
        <w:top w:val="none" w:sz="0" w:space="0" w:color="auto"/>
        <w:left w:val="none" w:sz="0" w:space="0" w:color="auto"/>
        <w:bottom w:val="none" w:sz="0" w:space="0" w:color="auto"/>
        <w:right w:val="none" w:sz="0" w:space="0" w:color="auto"/>
      </w:divBdr>
    </w:div>
    <w:div w:id="1330988562">
      <w:marLeft w:val="0"/>
      <w:marRight w:val="0"/>
      <w:marTop w:val="0"/>
      <w:marBottom w:val="0"/>
      <w:divBdr>
        <w:top w:val="none" w:sz="0" w:space="0" w:color="auto"/>
        <w:left w:val="none" w:sz="0" w:space="0" w:color="auto"/>
        <w:bottom w:val="none" w:sz="0" w:space="0" w:color="auto"/>
        <w:right w:val="none" w:sz="0" w:space="0" w:color="auto"/>
      </w:divBdr>
    </w:div>
    <w:div w:id="1330988563">
      <w:marLeft w:val="0"/>
      <w:marRight w:val="0"/>
      <w:marTop w:val="0"/>
      <w:marBottom w:val="0"/>
      <w:divBdr>
        <w:top w:val="none" w:sz="0" w:space="0" w:color="auto"/>
        <w:left w:val="none" w:sz="0" w:space="0" w:color="auto"/>
        <w:bottom w:val="none" w:sz="0" w:space="0" w:color="auto"/>
        <w:right w:val="none" w:sz="0" w:space="0" w:color="auto"/>
      </w:divBdr>
    </w:div>
    <w:div w:id="1330988564">
      <w:marLeft w:val="0"/>
      <w:marRight w:val="0"/>
      <w:marTop w:val="0"/>
      <w:marBottom w:val="0"/>
      <w:divBdr>
        <w:top w:val="none" w:sz="0" w:space="0" w:color="auto"/>
        <w:left w:val="none" w:sz="0" w:space="0" w:color="auto"/>
        <w:bottom w:val="none" w:sz="0" w:space="0" w:color="auto"/>
        <w:right w:val="none" w:sz="0" w:space="0" w:color="auto"/>
      </w:divBdr>
    </w:div>
    <w:div w:id="1330988565">
      <w:marLeft w:val="0"/>
      <w:marRight w:val="0"/>
      <w:marTop w:val="0"/>
      <w:marBottom w:val="0"/>
      <w:divBdr>
        <w:top w:val="none" w:sz="0" w:space="0" w:color="auto"/>
        <w:left w:val="none" w:sz="0" w:space="0" w:color="auto"/>
        <w:bottom w:val="none" w:sz="0" w:space="0" w:color="auto"/>
        <w:right w:val="none" w:sz="0" w:space="0" w:color="auto"/>
      </w:divBdr>
    </w:div>
    <w:div w:id="1330988566">
      <w:marLeft w:val="0"/>
      <w:marRight w:val="0"/>
      <w:marTop w:val="0"/>
      <w:marBottom w:val="0"/>
      <w:divBdr>
        <w:top w:val="none" w:sz="0" w:space="0" w:color="auto"/>
        <w:left w:val="none" w:sz="0" w:space="0" w:color="auto"/>
        <w:bottom w:val="none" w:sz="0" w:space="0" w:color="auto"/>
        <w:right w:val="none" w:sz="0" w:space="0" w:color="auto"/>
      </w:divBdr>
    </w:div>
    <w:div w:id="1330988567">
      <w:marLeft w:val="0"/>
      <w:marRight w:val="0"/>
      <w:marTop w:val="0"/>
      <w:marBottom w:val="0"/>
      <w:divBdr>
        <w:top w:val="none" w:sz="0" w:space="0" w:color="auto"/>
        <w:left w:val="none" w:sz="0" w:space="0" w:color="auto"/>
        <w:bottom w:val="none" w:sz="0" w:space="0" w:color="auto"/>
        <w:right w:val="none" w:sz="0" w:space="0" w:color="auto"/>
      </w:divBdr>
    </w:div>
    <w:div w:id="1330988568">
      <w:marLeft w:val="0"/>
      <w:marRight w:val="0"/>
      <w:marTop w:val="0"/>
      <w:marBottom w:val="0"/>
      <w:divBdr>
        <w:top w:val="none" w:sz="0" w:space="0" w:color="auto"/>
        <w:left w:val="none" w:sz="0" w:space="0" w:color="auto"/>
        <w:bottom w:val="none" w:sz="0" w:space="0" w:color="auto"/>
        <w:right w:val="none" w:sz="0" w:space="0" w:color="auto"/>
      </w:divBdr>
    </w:div>
    <w:div w:id="1330988569">
      <w:marLeft w:val="0"/>
      <w:marRight w:val="0"/>
      <w:marTop w:val="0"/>
      <w:marBottom w:val="0"/>
      <w:divBdr>
        <w:top w:val="none" w:sz="0" w:space="0" w:color="auto"/>
        <w:left w:val="none" w:sz="0" w:space="0" w:color="auto"/>
        <w:bottom w:val="none" w:sz="0" w:space="0" w:color="auto"/>
        <w:right w:val="none" w:sz="0" w:space="0" w:color="auto"/>
      </w:divBdr>
    </w:div>
    <w:div w:id="1330988570">
      <w:marLeft w:val="0"/>
      <w:marRight w:val="0"/>
      <w:marTop w:val="0"/>
      <w:marBottom w:val="0"/>
      <w:divBdr>
        <w:top w:val="none" w:sz="0" w:space="0" w:color="auto"/>
        <w:left w:val="none" w:sz="0" w:space="0" w:color="auto"/>
        <w:bottom w:val="none" w:sz="0" w:space="0" w:color="auto"/>
        <w:right w:val="none" w:sz="0" w:space="0" w:color="auto"/>
      </w:divBdr>
    </w:div>
    <w:div w:id="1330988571">
      <w:marLeft w:val="0"/>
      <w:marRight w:val="0"/>
      <w:marTop w:val="0"/>
      <w:marBottom w:val="0"/>
      <w:divBdr>
        <w:top w:val="none" w:sz="0" w:space="0" w:color="auto"/>
        <w:left w:val="none" w:sz="0" w:space="0" w:color="auto"/>
        <w:bottom w:val="none" w:sz="0" w:space="0" w:color="auto"/>
        <w:right w:val="none" w:sz="0" w:space="0" w:color="auto"/>
      </w:divBdr>
    </w:div>
    <w:div w:id="1330988572">
      <w:marLeft w:val="0"/>
      <w:marRight w:val="0"/>
      <w:marTop w:val="0"/>
      <w:marBottom w:val="0"/>
      <w:divBdr>
        <w:top w:val="none" w:sz="0" w:space="0" w:color="auto"/>
        <w:left w:val="none" w:sz="0" w:space="0" w:color="auto"/>
        <w:bottom w:val="none" w:sz="0" w:space="0" w:color="auto"/>
        <w:right w:val="none" w:sz="0" w:space="0" w:color="auto"/>
      </w:divBdr>
    </w:div>
    <w:div w:id="1330988573">
      <w:marLeft w:val="0"/>
      <w:marRight w:val="0"/>
      <w:marTop w:val="0"/>
      <w:marBottom w:val="0"/>
      <w:divBdr>
        <w:top w:val="none" w:sz="0" w:space="0" w:color="auto"/>
        <w:left w:val="none" w:sz="0" w:space="0" w:color="auto"/>
        <w:bottom w:val="none" w:sz="0" w:space="0" w:color="auto"/>
        <w:right w:val="none" w:sz="0" w:space="0" w:color="auto"/>
      </w:divBdr>
    </w:div>
    <w:div w:id="1330988574">
      <w:marLeft w:val="0"/>
      <w:marRight w:val="0"/>
      <w:marTop w:val="0"/>
      <w:marBottom w:val="0"/>
      <w:divBdr>
        <w:top w:val="none" w:sz="0" w:space="0" w:color="auto"/>
        <w:left w:val="none" w:sz="0" w:space="0" w:color="auto"/>
        <w:bottom w:val="none" w:sz="0" w:space="0" w:color="auto"/>
        <w:right w:val="none" w:sz="0" w:space="0" w:color="auto"/>
      </w:divBdr>
    </w:div>
    <w:div w:id="1330988575">
      <w:marLeft w:val="0"/>
      <w:marRight w:val="0"/>
      <w:marTop w:val="0"/>
      <w:marBottom w:val="0"/>
      <w:divBdr>
        <w:top w:val="none" w:sz="0" w:space="0" w:color="auto"/>
        <w:left w:val="none" w:sz="0" w:space="0" w:color="auto"/>
        <w:bottom w:val="none" w:sz="0" w:space="0" w:color="auto"/>
        <w:right w:val="none" w:sz="0" w:space="0" w:color="auto"/>
      </w:divBdr>
    </w:div>
    <w:div w:id="1330988576">
      <w:marLeft w:val="0"/>
      <w:marRight w:val="0"/>
      <w:marTop w:val="0"/>
      <w:marBottom w:val="0"/>
      <w:divBdr>
        <w:top w:val="none" w:sz="0" w:space="0" w:color="auto"/>
        <w:left w:val="none" w:sz="0" w:space="0" w:color="auto"/>
        <w:bottom w:val="none" w:sz="0" w:space="0" w:color="auto"/>
        <w:right w:val="none" w:sz="0" w:space="0" w:color="auto"/>
      </w:divBdr>
    </w:div>
    <w:div w:id="1330988577">
      <w:marLeft w:val="0"/>
      <w:marRight w:val="0"/>
      <w:marTop w:val="0"/>
      <w:marBottom w:val="0"/>
      <w:divBdr>
        <w:top w:val="none" w:sz="0" w:space="0" w:color="auto"/>
        <w:left w:val="none" w:sz="0" w:space="0" w:color="auto"/>
        <w:bottom w:val="none" w:sz="0" w:space="0" w:color="auto"/>
        <w:right w:val="none" w:sz="0" w:space="0" w:color="auto"/>
      </w:divBdr>
    </w:div>
    <w:div w:id="1330988578">
      <w:marLeft w:val="0"/>
      <w:marRight w:val="0"/>
      <w:marTop w:val="0"/>
      <w:marBottom w:val="0"/>
      <w:divBdr>
        <w:top w:val="none" w:sz="0" w:space="0" w:color="auto"/>
        <w:left w:val="none" w:sz="0" w:space="0" w:color="auto"/>
        <w:bottom w:val="none" w:sz="0" w:space="0" w:color="auto"/>
        <w:right w:val="none" w:sz="0" w:space="0" w:color="auto"/>
      </w:divBdr>
    </w:div>
    <w:div w:id="1330988579">
      <w:marLeft w:val="0"/>
      <w:marRight w:val="0"/>
      <w:marTop w:val="0"/>
      <w:marBottom w:val="0"/>
      <w:divBdr>
        <w:top w:val="none" w:sz="0" w:space="0" w:color="auto"/>
        <w:left w:val="none" w:sz="0" w:space="0" w:color="auto"/>
        <w:bottom w:val="none" w:sz="0" w:space="0" w:color="auto"/>
        <w:right w:val="none" w:sz="0" w:space="0" w:color="auto"/>
      </w:divBdr>
    </w:div>
    <w:div w:id="1330988580">
      <w:marLeft w:val="0"/>
      <w:marRight w:val="0"/>
      <w:marTop w:val="0"/>
      <w:marBottom w:val="0"/>
      <w:divBdr>
        <w:top w:val="none" w:sz="0" w:space="0" w:color="auto"/>
        <w:left w:val="none" w:sz="0" w:space="0" w:color="auto"/>
        <w:bottom w:val="none" w:sz="0" w:space="0" w:color="auto"/>
        <w:right w:val="none" w:sz="0" w:space="0" w:color="auto"/>
      </w:divBdr>
    </w:div>
    <w:div w:id="1330988581">
      <w:marLeft w:val="0"/>
      <w:marRight w:val="0"/>
      <w:marTop w:val="0"/>
      <w:marBottom w:val="0"/>
      <w:divBdr>
        <w:top w:val="none" w:sz="0" w:space="0" w:color="auto"/>
        <w:left w:val="none" w:sz="0" w:space="0" w:color="auto"/>
        <w:bottom w:val="none" w:sz="0" w:space="0" w:color="auto"/>
        <w:right w:val="none" w:sz="0" w:space="0" w:color="auto"/>
      </w:divBdr>
    </w:div>
    <w:div w:id="1330988582">
      <w:marLeft w:val="0"/>
      <w:marRight w:val="0"/>
      <w:marTop w:val="0"/>
      <w:marBottom w:val="0"/>
      <w:divBdr>
        <w:top w:val="none" w:sz="0" w:space="0" w:color="auto"/>
        <w:left w:val="none" w:sz="0" w:space="0" w:color="auto"/>
        <w:bottom w:val="none" w:sz="0" w:space="0" w:color="auto"/>
        <w:right w:val="none" w:sz="0" w:space="0" w:color="auto"/>
      </w:divBdr>
    </w:div>
    <w:div w:id="1330988583">
      <w:marLeft w:val="0"/>
      <w:marRight w:val="0"/>
      <w:marTop w:val="0"/>
      <w:marBottom w:val="0"/>
      <w:divBdr>
        <w:top w:val="none" w:sz="0" w:space="0" w:color="auto"/>
        <w:left w:val="none" w:sz="0" w:space="0" w:color="auto"/>
        <w:bottom w:val="none" w:sz="0" w:space="0" w:color="auto"/>
        <w:right w:val="none" w:sz="0" w:space="0" w:color="auto"/>
      </w:divBdr>
    </w:div>
    <w:div w:id="1330988584">
      <w:marLeft w:val="0"/>
      <w:marRight w:val="0"/>
      <w:marTop w:val="0"/>
      <w:marBottom w:val="0"/>
      <w:divBdr>
        <w:top w:val="none" w:sz="0" w:space="0" w:color="auto"/>
        <w:left w:val="none" w:sz="0" w:space="0" w:color="auto"/>
        <w:bottom w:val="none" w:sz="0" w:space="0" w:color="auto"/>
        <w:right w:val="none" w:sz="0" w:space="0" w:color="auto"/>
      </w:divBdr>
    </w:div>
    <w:div w:id="1330988585">
      <w:marLeft w:val="0"/>
      <w:marRight w:val="0"/>
      <w:marTop w:val="0"/>
      <w:marBottom w:val="0"/>
      <w:divBdr>
        <w:top w:val="none" w:sz="0" w:space="0" w:color="auto"/>
        <w:left w:val="none" w:sz="0" w:space="0" w:color="auto"/>
        <w:bottom w:val="none" w:sz="0" w:space="0" w:color="auto"/>
        <w:right w:val="none" w:sz="0" w:space="0" w:color="auto"/>
      </w:divBdr>
    </w:div>
    <w:div w:id="1330988586">
      <w:marLeft w:val="0"/>
      <w:marRight w:val="0"/>
      <w:marTop w:val="0"/>
      <w:marBottom w:val="0"/>
      <w:divBdr>
        <w:top w:val="none" w:sz="0" w:space="0" w:color="auto"/>
        <w:left w:val="none" w:sz="0" w:space="0" w:color="auto"/>
        <w:bottom w:val="none" w:sz="0" w:space="0" w:color="auto"/>
        <w:right w:val="none" w:sz="0" w:space="0" w:color="auto"/>
      </w:divBdr>
    </w:div>
    <w:div w:id="1330988587">
      <w:marLeft w:val="0"/>
      <w:marRight w:val="0"/>
      <w:marTop w:val="0"/>
      <w:marBottom w:val="0"/>
      <w:divBdr>
        <w:top w:val="none" w:sz="0" w:space="0" w:color="auto"/>
        <w:left w:val="none" w:sz="0" w:space="0" w:color="auto"/>
        <w:bottom w:val="none" w:sz="0" w:space="0" w:color="auto"/>
        <w:right w:val="none" w:sz="0" w:space="0" w:color="auto"/>
      </w:divBdr>
    </w:div>
    <w:div w:id="1330988588">
      <w:marLeft w:val="0"/>
      <w:marRight w:val="0"/>
      <w:marTop w:val="0"/>
      <w:marBottom w:val="0"/>
      <w:divBdr>
        <w:top w:val="none" w:sz="0" w:space="0" w:color="auto"/>
        <w:left w:val="none" w:sz="0" w:space="0" w:color="auto"/>
        <w:bottom w:val="none" w:sz="0" w:space="0" w:color="auto"/>
        <w:right w:val="none" w:sz="0" w:space="0" w:color="auto"/>
      </w:divBdr>
    </w:div>
    <w:div w:id="1330988589">
      <w:marLeft w:val="0"/>
      <w:marRight w:val="0"/>
      <w:marTop w:val="0"/>
      <w:marBottom w:val="0"/>
      <w:divBdr>
        <w:top w:val="none" w:sz="0" w:space="0" w:color="auto"/>
        <w:left w:val="none" w:sz="0" w:space="0" w:color="auto"/>
        <w:bottom w:val="none" w:sz="0" w:space="0" w:color="auto"/>
        <w:right w:val="none" w:sz="0" w:space="0" w:color="auto"/>
      </w:divBdr>
    </w:div>
    <w:div w:id="1330988590">
      <w:marLeft w:val="0"/>
      <w:marRight w:val="0"/>
      <w:marTop w:val="0"/>
      <w:marBottom w:val="0"/>
      <w:divBdr>
        <w:top w:val="none" w:sz="0" w:space="0" w:color="auto"/>
        <w:left w:val="none" w:sz="0" w:space="0" w:color="auto"/>
        <w:bottom w:val="none" w:sz="0" w:space="0" w:color="auto"/>
        <w:right w:val="none" w:sz="0" w:space="0" w:color="auto"/>
      </w:divBdr>
    </w:div>
    <w:div w:id="1330988591">
      <w:marLeft w:val="0"/>
      <w:marRight w:val="0"/>
      <w:marTop w:val="0"/>
      <w:marBottom w:val="0"/>
      <w:divBdr>
        <w:top w:val="none" w:sz="0" w:space="0" w:color="auto"/>
        <w:left w:val="none" w:sz="0" w:space="0" w:color="auto"/>
        <w:bottom w:val="none" w:sz="0" w:space="0" w:color="auto"/>
        <w:right w:val="none" w:sz="0" w:space="0" w:color="auto"/>
      </w:divBdr>
    </w:div>
    <w:div w:id="1330988592">
      <w:marLeft w:val="0"/>
      <w:marRight w:val="0"/>
      <w:marTop w:val="0"/>
      <w:marBottom w:val="0"/>
      <w:divBdr>
        <w:top w:val="none" w:sz="0" w:space="0" w:color="auto"/>
        <w:left w:val="none" w:sz="0" w:space="0" w:color="auto"/>
        <w:bottom w:val="none" w:sz="0" w:space="0" w:color="auto"/>
        <w:right w:val="none" w:sz="0" w:space="0" w:color="auto"/>
      </w:divBdr>
    </w:div>
    <w:div w:id="1330988593">
      <w:marLeft w:val="0"/>
      <w:marRight w:val="0"/>
      <w:marTop w:val="0"/>
      <w:marBottom w:val="0"/>
      <w:divBdr>
        <w:top w:val="none" w:sz="0" w:space="0" w:color="auto"/>
        <w:left w:val="none" w:sz="0" w:space="0" w:color="auto"/>
        <w:bottom w:val="none" w:sz="0" w:space="0" w:color="auto"/>
        <w:right w:val="none" w:sz="0" w:space="0" w:color="auto"/>
      </w:divBdr>
    </w:div>
    <w:div w:id="1330988594">
      <w:marLeft w:val="0"/>
      <w:marRight w:val="0"/>
      <w:marTop w:val="0"/>
      <w:marBottom w:val="0"/>
      <w:divBdr>
        <w:top w:val="none" w:sz="0" w:space="0" w:color="auto"/>
        <w:left w:val="none" w:sz="0" w:space="0" w:color="auto"/>
        <w:bottom w:val="none" w:sz="0" w:space="0" w:color="auto"/>
        <w:right w:val="none" w:sz="0" w:space="0" w:color="auto"/>
      </w:divBdr>
    </w:div>
    <w:div w:id="1330988595">
      <w:marLeft w:val="0"/>
      <w:marRight w:val="0"/>
      <w:marTop w:val="0"/>
      <w:marBottom w:val="0"/>
      <w:divBdr>
        <w:top w:val="none" w:sz="0" w:space="0" w:color="auto"/>
        <w:left w:val="none" w:sz="0" w:space="0" w:color="auto"/>
        <w:bottom w:val="none" w:sz="0" w:space="0" w:color="auto"/>
        <w:right w:val="none" w:sz="0" w:space="0" w:color="auto"/>
      </w:divBdr>
    </w:div>
    <w:div w:id="1330988596">
      <w:marLeft w:val="0"/>
      <w:marRight w:val="0"/>
      <w:marTop w:val="0"/>
      <w:marBottom w:val="0"/>
      <w:divBdr>
        <w:top w:val="none" w:sz="0" w:space="0" w:color="auto"/>
        <w:left w:val="none" w:sz="0" w:space="0" w:color="auto"/>
        <w:bottom w:val="none" w:sz="0" w:space="0" w:color="auto"/>
        <w:right w:val="none" w:sz="0" w:space="0" w:color="auto"/>
      </w:divBdr>
    </w:div>
    <w:div w:id="1330988597">
      <w:marLeft w:val="0"/>
      <w:marRight w:val="0"/>
      <w:marTop w:val="0"/>
      <w:marBottom w:val="0"/>
      <w:divBdr>
        <w:top w:val="none" w:sz="0" w:space="0" w:color="auto"/>
        <w:left w:val="none" w:sz="0" w:space="0" w:color="auto"/>
        <w:bottom w:val="none" w:sz="0" w:space="0" w:color="auto"/>
        <w:right w:val="none" w:sz="0" w:space="0" w:color="auto"/>
      </w:divBdr>
    </w:div>
    <w:div w:id="1330988598">
      <w:marLeft w:val="0"/>
      <w:marRight w:val="0"/>
      <w:marTop w:val="0"/>
      <w:marBottom w:val="0"/>
      <w:divBdr>
        <w:top w:val="none" w:sz="0" w:space="0" w:color="auto"/>
        <w:left w:val="none" w:sz="0" w:space="0" w:color="auto"/>
        <w:bottom w:val="none" w:sz="0" w:space="0" w:color="auto"/>
        <w:right w:val="none" w:sz="0" w:space="0" w:color="auto"/>
      </w:divBdr>
    </w:div>
    <w:div w:id="1330988599">
      <w:marLeft w:val="0"/>
      <w:marRight w:val="0"/>
      <w:marTop w:val="0"/>
      <w:marBottom w:val="0"/>
      <w:divBdr>
        <w:top w:val="none" w:sz="0" w:space="0" w:color="auto"/>
        <w:left w:val="none" w:sz="0" w:space="0" w:color="auto"/>
        <w:bottom w:val="none" w:sz="0" w:space="0" w:color="auto"/>
        <w:right w:val="none" w:sz="0" w:space="0" w:color="auto"/>
      </w:divBdr>
    </w:div>
    <w:div w:id="1330988600">
      <w:marLeft w:val="0"/>
      <w:marRight w:val="0"/>
      <w:marTop w:val="0"/>
      <w:marBottom w:val="0"/>
      <w:divBdr>
        <w:top w:val="none" w:sz="0" w:space="0" w:color="auto"/>
        <w:left w:val="none" w:sz="0" w:space="0" w:color="auto"/>
        <w:bottom w:val="none" w:sz="0" w:space="0" w:color="auto"/>
        <w:right w:val="none" w:sz="0" w:space="0" w:color="auto"/>
      </w:divBdr>
    </w:div>
    <w:div w:id="1330988601">
      <w:marLeft w:val="0"/>
      <w:marRight w:val="0"/>
      <w:marTop w:val="0"/>
      <w:marBottom w:val="0"/>
      <w:divBdr>
        <w:top w:val="none" w:sz="0" w:space="0" w:color="auto"/>
        <w:left w:val="none" w:sz="0" w:space="0" w:color="auto"/>
        <w:bottom w:val="none" w:sz="0" w:space="0" w:color="auto"/>
        <w:right w:val="none" w:sz="0" w:space="0" w:color="auto"/>
      </w:divBdr>
    </w:div>
    <w:div w:id="1330988602">
      <w:marLeft w:val="0"/>
      <w:marRight w:val="0"/>
      <w:marTop w:val="0"/>
      <w:marBottom w:val="0"/>
      <w:divBdr>
        <w:top w:val="none" w:sz="0" w:space="0" w:color="auto"/>
        <w:left w:val="none" w:sz="0" w:space="0" w:color="auto"/>
        <w:bottom w:val="none" w:sz="0" w:space="0" w:color="auto"/>
        <w:right w:val="none" w:sz="0" w:space="0" w:color="auto"/>
      </w:divBdr>
    </w:div>
    <w:div w:id="1330988603">
      <w:marLeft w:val="0"/>
      <w:marRight w:val="0"/>
      <w:marTop w:val="0"/>
      <w:marBottom w:val="0"/>
      <w:divBdr>
        <w:top w:val="none" w:sz="0" w:space="0" w:color="auto"/>
        <w:left w:val="none" w:sz="0" w:space="0" w:color="auto"/>
        <w:bottom w:val="none" w:sz="0" w:space="0" w:color="auto"/>
        <w:right w:val="none" w:sz="0" w:space="0" w:color="auto"/>
      </w:divBdr>
    </w:div>
    <w:div w:id="1330988604">
      <w:marLeft w:val="0"/>
      <w:marRight w:val="0"/>
      <w:marTop w:val="0"/>
      <w:marBottom w:val="0"/>
      <w:divBdr>
        <w:top w:val="none" w:sz="0" w:space="0" w:color="auto"/>
        <w:left w:val="none" w:sz="0" w:space="0" w:color="auto"/>
        <w:bottom w:val="none" w:sz="0" w:space="0" w:color="auto"/>
        <w:right w:val="none" w:sz="0" w:space="0" w:color="auto"/>
      </w:divBdr>
    </w:div>
    <w:div w:id="1330988605">
      <w:marLeft w:val="0"/>
      <w:marRight w:val="0"/>
      <w:marTop w:val="0"/>
      <w:marBottom w:val="0"/>
      <w:divBdr>
        <w:top w:val="none" w:sz="0" w:space="0" w:color="auto"/>
        <w:left w:val="none" w:sz="0" w:space="0" w:color="auto"/>
        <w:bottom w:val="none" w:sz="0" w:space="0" w:color="auto"/>
        <w:right w:val="none" w:sz="0" w:space="0" w:color="auto"/>
      </w:divBdr>
    </w:div>
    <w:div w:id="1330988607">
      <w:marLeft w:val="0"/>
      <w:marRight w:val="0"/>
      <w:marTop w:val="0"/>
      <w:marBottom w:val="0"/>
      <w:divBdr>
        <w:top w:val="none" w:sz="0" w:space="0" w:color="auto"/>
        <w:left w:val="none" w:sz="0" w:space="0" w:color="auto"/>
        <w:bottom w:val="none" w:sz="0" w:space="0" w:color="auto"/>
        <w:right w:val="none" w:sz="0" w:space="0" w:color="auto"/>
      </w:divBdr>
    </w:div>
    <w:div w:id="1330988608">
      <w:marLeft w:val="0"/>
      <w:marRight w:val="0"/>
      <w:marTop w:val="0"/>
      <w:marBottom w:val="0"/>
      <w:divBdr>
        <w:top w:val="none" w:sz="0" w:space="0" w:color="auto"/>
        <w:left w:val="none" w:sz="0" w:space="0" w:color="auto"/>
        <w:bottom w:val="none" w:sz="0" w:space="0" w:color="auto"/>
        <w:right w:val="none" w:sz="0" w:space="0" w:color="auto"/>
      </w:divBdr>
    </w:div>
    <w:div w:id="1330988609">
      <w:marLeft w:val="0"/>
      <w:marRight w:val="0"/>
      <w:marTop w:val="0"/>
      <w:marBottom w:val="0"/>
      <w:divBdr>
        <w:top w:val="none" w:sz="0" w:space="0" w:color="auto"/>
        <w:left w:val="none" w:sz="0" w:space="0" w:color="auto"/>
        <w:bottom w:val="none" w:sz="0" w:space="0" w:color="auto"/>
        <w:right w:val="none" w:sz="0" w:space="0" w:color="auto"/>
      </w:divBdr>
    </w:div>
    <w:div w:id="1330988610">
      <w:marLeft w:val="0"/>
      <w:marRight w:val="0"/>
      <w:marTop w:val="0"/>
      <w:marBottom w:val="0"/>
      <w:divBdr>
        <w:top w:val="none" w:sz="0" w:space="0" w:color="auto"/>
        <w:left w:val="none" w:sz="0" w:space="0" w:color="auto"/>
        <w:bottom w:val="none" w:sz="0" w:space="0" w:color="auto"/>
        <w:right w:val="none" w:sz="0" w:space="0" w:color="auto"/>
      </w:divBdr>
    </w:div>
    <w:div w:id="1330988611">
      <w:marLeft w:val="0"/>
      <w:marRight w:val="0"/>
      <w:marTop w:val="0"/>
      <w:marBottom w:val="0"/>
      <w:divBdr>
        <w:top w:val="none" w:sz="0" w:space="0" w:color="auto"/>
        <w:left w:val="none" w:sz="0" w:space="0" w:color="auto"/>
        <w:bottom w:val="none" w:sz="0" w:space="0" w:color="auto"/>
        <w:right w:val="none" w:sz="0" w:space="0" w:color="auto"/>
      </w:divBdr>
    </w:div>
    <w:div w:id="1330988612">
      <w:marLeft w:val="0"/>
      <w:marRight w:val="0"/>
      <w:marTop w:val="0"/>
      <w:marBottom w:val="0"/>
      <w:divBdr>
        <w:top w:val="none" w:sz="0" w:space="0" w:color="auto"/>
        <w:left w:val="none" w:sz="0" w:space="0" w:color="auto"/>
        <w:bottom w:val="none" w:sz="0" w:space="0" w:color="auto"/>
        <w:right w:val="none" w:sz="0" w:space="0" w:color="auto"/>
      </w:divBdr>
    </w:div>
    <w:div w:id="1330988613">
      <w:marLeft w:val="0"/>
      <w:marRight w:val="0"/>
      <w:marTop w:val="0"/>
      <w:marBottom w:val="0"/>
      <w:divBdr>
        <w:top w:val="none" w:sz="0" w:space="0" w:color="auto"/>
        <w:left w:val="none" w:sz="0" w:space="0" w:color="auto"/>
        <w:bottom w:val="none" w:sz="0" w:space="0" w:color="auto"/>
        <w:right w:val="none" w:sz="0" w:space="0" w:color="auto"/>
      </w:divBdr>
    </w:div>
    <w:div w:id="1330988614">
      <w:marLeft w:val="0"/>
      <w:marRight w:val="0"/>
      <w:marTop w:val="0"/>
      <w:marBottom w:val="0"/>
      <w:divBdr>
        <w:top w:val="none" w:sz="0" w:space="0" w:color="auto"/>
        <w:left w:val="none" w:sz="0" w:space="0" w:color="auto"/>
        <w:bottom w:val="none" w:sz="0" w:space="0" w:color="auto"/>
        <w:right w:val="none" w:sz="0" w:space="0" w:color="auto"/>
      </w:divBdr>
    </w:div>
    <w:div w:id="1330988615">
      <w:marLeft w:val="0"/>
      <w:marRight w:val="0"/>
      <w:marTop w:val="0"/>
      <w:marBottom w:val="0"/>
      <w:divBdr>
        <w:top w:val="none" w:sz="0" w:space="0" w:color="auto"/>
        <w:left w:val="none" w:sz="0" w:space="0" w:color="auto"/>
        <w:bottom w:val="none" w:sz="0" w:space="0" w:color="auto"/>
        <w:right w:val="none" w:sz="0" w:space="0" w:color="auto"/>
      </w:divBdr>
    </w:div>
    <w:div w:id="1330988616">
      <w:marLeft w:val="0"/>
      <w:marRight w:val="0"/>
      <w:marTop w:val="0"/>
      <w:marBottom w:val="0"/>
      <w:divBdr>
        <w:top w:val="none" w:sz="0" w:space="0" w:color="auto"/>
        <w:left w:val="none" w:sz="0" w:space="0" w:color="auto"/>
        <w:bottom w:val="none" w:sz="0" w:space="0" w:color="auto"/>
        <w:right w:val="none" w:sz="0" w:space="0" w:color="auto"/>
      </w:divBdr>
    </w:div>
    <w:div w:id="1330988617">
      <w:marLeft w:val="0"/>
      <w:marRight w:val="0"/>
      <w:marTop w:val="0"/>
      <w:marBottom w:val="0"/>
      <w:divBdr>
        <w:top w:val="none" w:sz="0" w:space="0" w:color="auto"/>
        <w:left w:val="none" w:sz="0" w:space="0" w:color="auto"/>
        <w:bottom w:val="none" w:sz="0" w:space="0" w:color="auto"/>
        <w:right w:val="none" w:sz="0" w:space="0" w:color="auto"/>
      </w:divBdr>
    </w:div>
    <w:div w:id="1330988618">
      <w:marLeft w:val="0"/>
      <w:marRight w:val="0"/>
      <w:marTop w:val="0"/>
      <w:marBottom w:val="0"/>
      <w:divBdr>
        <w:top w:val="none" w:sz="0" w:space="0" w:color="auto"/>
        <w:left w:val="none" w:sz="0" w:space="0" w:color="auto"/>
        <w:bottom w:val="none" w:sz="0" w:space="0" w:color="auto"/>
        <w:right w:val="none" w:sz="0" w:space="0" w:color="auto"/>
      </w:divBdr>
    </w:div>
    <w:div w:id="1330988619">
      <w:marLeft w:val="0"/>
      <w:marRight w:val="0"/>
      <w:marTop w:val="0"/>
      <w:marBottom w:val="0"/>
      <w:divBdr>
        <w:top w:val="none" w:sz="0" w:space="0" w:color="auto"/>
        <w:left w:val="none" w:sz="0" w:space="0" w:color="auto"/>
        <w:bottom w:val="none" w:sz="0" w:space="0" w:color="auto"/>
        <w:right w:val="none" w:sz="0" w:space="0" w:color="auto"/>
      </w:divBdr>
    </w:div>
    <w:div w:id="1330988620">
      <w:marLeft w:val="0"/>
      <w:marRight w:val="0"/>
      <w:marTop w:val="0"/>
      <w:marBottom w:val="0"/>
      <w:divBdr>
        <w:top w:val="none" w:sz="0" w:space="0" w:color="auto"/>
        <w:left w:val="none" w:sz="0" w:space="0" w:color="auto"/>
        <w:bottom w:val="none" w:sz="0" w:space="0" w:color="auto"/>
        <w:right w:val="none" w:sz="0" w:space="0" w:color="auto"/>
      </w:divBdr>
      <w:divsChild>
        <w:div w:id="1330988637">
          <w:marLeft w:val="0"/>
          <w:marRight w:val="0"/>
          <w:marTop w:val="0"/>
          <w:marBottom w:val="0"/>
          <w:divBdr>
            <w:top w:val="none" w:sz="0" w:space="0" w:color="auto"/>
            <w:left w:val="none" w:sz="0" w:space="0" w:color="auto"/>
            <w:bottom w:val="none" w:sz="0" w:space="0" w:color="auto"/>
            <w:right w:val="none" w:sz="0" w:space="0" w:color="auto"/>
          </w:divBdr>
          <w:divsChild>
            <w:div w:id="1330988675">
              <w:marLeft w:val="0"/>
              <w:marRight w:val="0"/>
              <w:marTop w:val="0"/>
              <w:marBottom w:val="75"/>
              <w:divBdr>
                <w:top w:val="none" w:sz="0" w:space="0" w:color="auto"/>
                <w:left w:val="none" w:sz="0" w:space="0" w:color="auto"/>
                <w:bottom w:val="none" w:sz="0" w:space="0" w:color="auto"/>
                <w:right w:val="none" w:sz="0" w:space="0" w:color="auto"/>
              </w:divBdr>
              <w:divsChild>
                <w:div w:id="13309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8621">
      <w:marLeft w:val="0"/>
      <w:marRight w:val="0"/>
      <w:marTop w:val="0"/>
      <w:marBottom w:val="0"/>
      <w:divBdr>
        <w:top w:val="none" w:sz="0" w:space="0" w:color="auto"/>
        <w:left w:val="none" w:sz="0" w:space="0" w:color="auto"/>
        <w:bottom w:val="none" w:sz="0" w:space="0" w:color="auto"/>
        <w:right w:val="none" w:sz="0" w:space="0" w:color="auto"/>
      </w:divBdr>
    </w:div>
    <w:div w:id="1330988622">
      <w:marLeft w:val="0"/>
      <w:marRight w:val="0"/>
      <w:marTop w:val="0"/>
      <w:marBottom w:val="0"/>
      <w:divBdr>
        <w:top w:val="none" w:sz="0" w:space="0" w:color="auto"/>
        <w:left w:val="none" w:sz="0" w:space="0" w:color="auto"/>
        <w:bottom w:val="none" w:sz="0" w:space="0" w:color="auto"/>
        <w:right w:val="none" w:sz="0" w:space="0" w:color="auto"/>
      </w:divBdr>
    </w:div>
    <w:div w:id="1330988623">
      <w:marLeft w:val="0"/>
      <w:marRight w:val="0"/>
      <w:marTop w:val="0"/>
      <w:marBottom w:val="0"/>
      <w:divBdr>
        <w:top w:val="none" w:sz="0" w:space="0" w:color="auto"/>
        <w:left w:val="none" w:sz="0" w:space="0" w:color="auto"/>
        <w:bottom w:val="none" w:sz="0" w:space="0" w:color="auto"/>
        <w:right w:val="none" w:sz="0" w:space="0" w:color="auto"/>
      </w:divBdr>
    </w:div>
    <w:div w:id="1330988624">
      <w:marLeft w:val="0"/>
      <w:marRight w:val="0"/>
      <w:marTop w:val="0"/>
      <w:marBottom w:val="0"/>
      <w:divBdr>
        <w:top w:val="none" w:sz="0" w:space="0" w:color="auto"/>
        <w:left w:val="none" w:sz="0" w:space="0" w:color="auto"/>
        <w:bottom w:val="none" w:sz="0" w:space="0" w:color="auto"/>
        <w:right w:val="none" w:sz="0" w:space="0" w:color="auto"/>
      </w:divBdr>
    </w:div>
    <w:div w:id="1330988625">
      <w:marLeft w:val="0"/>
      <w:marRight w:val="0"/>
      <w:marTop w:val="0"/>
      <w:marBottom w:val="0"/>
      <w:divBdr>
        <w:top w:val="none" w:sz="0" w:space="0" w:color="auto"/>
        <w:left w:val="none" w:sz="0" w:space="0" w:color="auto"/>
        <w:bottom w:val="none" w:sz="0" w:space="0" w:color="auto"/>
        <w:right w:val="none" w:sz="0" w:space="0" w:color="auto"/>
      </w:divBdr>
    </w:div>
    <w:div w:id="1330988626">
      <w:marLeft w:val="0"/>
      <w:marRight w:val="0"/>
      <w:marTop w:val="0"/>
      <w:marBottom w:val="0"/>
      <w:divBdr>
        <w:top w:val="none" w:sz="0" w:space="0" w:color="auto"/>
        <w:left w:val="none" w:sz="0" w:space="0" w:color="auto"/>
        <w:bottom w:val="none" w:sz="0" w:space="0" w:color="auto"/>
        <w:right w:val="none" w:sz="0" w:space="0" w:color="auto"/>
      </w:divBdr>
    </w:div>
    <w:div w:id="1330988627">
      <w:marLeft w:val="0"/>
      <w:marRight w:val="0"/>
      <w:marTop w:val="0"/>
      <w:marBottom w:val="0"/>
      <w:divBdr>
        <w:top w:val="none" w:sz="0" w:space="0" w:color="auto"/>
        <w:left w:val="none" w:sz="0" w:space="0" w:color="auto"/>
        <w:bottom w:val="none" w:sz="0" w:space="0" w:color="auto"/>
        <w:right w:val="none" w:sz="0" w:space="0" w:color="auto"/>
      </w:divBdr>
    </w:div>
    <w:div w:id="1330988628">
      <w:marLeft w:val="0"/>
      <w:marRight w:val="0"/>
      <w:marTop w:val="0"/>
      <w:marBottom w:val="0"/>
      <w:divBdr>
        <w:top w:val="none" w:sz="0" w:space="0" w:color="auto"/>
        <w:left w:val="none" w:sz="0" w:space="0" w:color="auto"/>
        <w:bottom w:val="none" w:sz="0" w:space="0" w:color="auto"/>
        <w:right w:val="none" w:sz="0" w:space="0" w:color="auto"/>
      </w:divBdr>
    </w:div>
    <w:div w:id="1330988629">
      <w:marLeft w:val="0"/>
      <w:marRight w:val="0"/>
      <w:marTop w:val="0"/>
      <w:marBottom w:val="0"/>
      <w:divBdr>
        <w:top w:val="none" w:sz="0" w:space="0" w:color="auto"/>
        <w:left w:val="none" w:sz="0" w:space="0" w:color="auto"/>
        <w:bottom w:val="none" w:sz="0" w:space="0" w:color="auto"/>
        <w:right w:val="none" w:sz="0" w:space="0" w:color="auto"/>
      </w:divBdr>
    </w:div>
    <w:div w:id="1330988630">
      <w:marLeft w:val="0"/>
      <w:marRight w:val="0"/>
      <w:marTop w:val="0"/>
      <w:marBottom w:val="0"/>
      <w:divBdr>
        <w:top w:val="none" w:sz="0" w:space="0" w:color="auto"/>
        <w:left w:val="none" w:sz="0" w:space="0" w:color="auto"/>
        <w:bottom w:val="none" w:sz="0" w:space="0" w:color="auto"/>
        <w:right w:val="none" w:sz="0" w:space="0" w:color="auto"/>
      </w:divBdr>
    </w:div>
    <w:div w:id="1330988631">
      <w:marLeft w:val="0"/>
      <w:marRight w:val="0"/>
      <w:marTop w:val="0"/>
      <w:marBottom w:val="0"/>
      <w:divBdr>
        <w:top w:val="none" w:sz="0" w:space="0" w:color="auto"/>
        <w:left w:val="none" w:sz="0" w:space="0" w:color="auto"/>
        <w:bottom w:val="none" w:sz="0" w:space="0" w:color="auto"/>
        <w:right w:val="none" w:sz="0" w:space="0" w:color="auto"/>
      </w:divBdr>
    </w:div>
    <w:div w:id="1330988632">
      <w:marLeft w:val="0"/>
      <w:marRight w:val="0"/>
      <w:marTop w:val="0"/>
      <w:marBottom w:val="0"/>
      <w:divBdr>
        <w:top w:val="none" w:sz="0" w:space="0" w:color="auto"/>
        <w:left w:val="none" w:sz="0" w:space="0" w:color="auto"/>
        <w:bottom w:val="none" w:sz="0" w:space="0" w:color="auto"/>
        <w:right w:val="none" w:sz="0" w:space="0" w:color="auto"/>
      </w:divBdr>
    </w:div>
    <w:div w:id="1330988633">
      <w:marLeft w:val="0"/>
      <w:marRight w:val="0"/>
      <w:marTop w:val="0"/>
      <w:marBottom w:val="0"/>
      <w:divBdr>
        <w:top w:val="none" w:sz="0" w:space="0" w:color="auto"/>
        <w:left w:val="none" w:sz="0" w:space="0" w:color="auto"/>
        <w:bottom w:val="none" w:sz="0" w:space="0" w:color="auto"/>
        <w:right w:val="none" w:sz="0" w:space="0" w:color="auto"/>
      </w:divBdr>
    </w:div>
    <w:div w:id="1330988634">
      <w:marLeft w:val="0"/>
      <w:marRight w:val="0"/>
      <w:marTop w:val="0"/>
      <w:marBottom w:val="0"/>
      <w:divBdr>
        <w:top w:val="none" w:sz="0" w:space="0" w:color="auto"/>
        <w:left w:val="none" w:sz="0" w:space="0" w:color="auto"/>
        <w:bottom w:val="none" w:sz="0" w:space="0" w:color="auto"/>
        <w:right w:val="none" w:sz="0" w:space="0" w:color="auto"/>
      </w:divBdr>
    </w:div>
    <w:div w:id="1330988635">
      <w:marLeft w:val="0"/>
      <w:marRight w:val="0"/>
      <w:marTop w:val="0"/>
      <w:marBottom w:val="0"/>
      <w:divBdr>
        <w:top w:val="none" w:sz="0" w:space="0" w:color="auto"/>
        <w:left w:val="none" w:sz="0" w:space="0" w:color="auto"/>
        <w:bottom w:val="none" w:sz="0" w:space="0" w:color="auto"/>
        <w:right w:val="none" w:sz="0" w:space="0" w:color="auto"/>
      </w:divBdr>
    </w:div>
    <w:div w:id="1330988636">
      <w:marLeft w:val="0"/>
      <w:marRight w:val="0"/>
      <w:marTop w:val="0"/>
      <w:marBottom w:val="0"/>
      <w:divBdr>
        <w:top w:val="none" w:sz="0" w:space="0" w:color="auto"/>
        <w:left w:val="none" w:sz="0" w:space="0" w:color="auto"/>
        <w:bottom w:val="none" w:sz="0" w:space="0" w:color="auto"/>
        <w:right w:val="none" w:sz="0" w:space="0" w:color="auto"/>
      </w:divBdr>
    </w:div>
    <w:div w:id="1330988638">
      <w:marLeft w:val="0"/>
      <w:marRight w:val="0"/>
      <w:marTop w:val="0"/>
      <w:marBottom w:val="0"/>
      <w:divBdr>
        <w:top w:val="none" w:sz="0" w:space="0" w:color="auto"/>
        <w:left w:val="none" w:sz="0" w:space="0" w:color="auto"/>
        <w:bottom w:val="none" w:sz="0" w:space="0" w:color="auto"/>
        <w:right w:val="none" w:sz="0" w:space="0" w:color="auto"/>
      </w:divBdr>
    </w:div>
    <w:div w:id="1330988639">
      <w:marLeft w:val="0"/>
      <w:marRight w:val="0"/>
      <w:marTop w:val="0"/>
      <w:marBottom w:val="0"/>
      <w:divBdr>
        <w:top w:val="none" w:sz="0" w:space="0" w:color="auto"/>
        <w:left w:val="none" w:sz="0" w:space="0" w:color="auto"/>
        <w:bottom w:val="none" w:sz="0" w:space="0" w:color="auto"/>
        <w:right w:val="none" w:sz="0" w:space="0" w:color="auto"/>
      </w:divBdr>
    </w:div>
    <w:div w:id="1330988640">
      <w:marLeft w:val="0"/>
      <w:marRight w:val="0"/>
      <w:marTop w:val="0"/>
      <w:marBottom w:val="0"/>
      <w:divBdr>
        <w:top w:val="none" w:sz="0" w:space="0" w:color="auto"/>
        <w:left w:val="none" w:sz="0" w:space="0" w:color="auto"/>
        <w:bottom w:val="none" w:sz="0" w:space="0" w:color="auto"/>
        <w:right w:val="none" w:sz="0" w:space="0" w:color="auto"/>
      </w:divBdr>
    </w:div>
    <w:div w:id="1330988641">
      <w:marLeft w:val="0"/>
      <w:marRight w:val="0"/>
      <w:marTop w:val="0"/>
      <w:marBottom w:val="0"/>
      <w:divBdr>
        <w:top w:val="none" w:sz="0" w:space="0" w:color="auto"/>
        <w:left w:val="none" w:sz="0" w:space="0" w:color="auto"/>
        <w:bottom w:val="none" w:sz="0" w:space="0" w:color="auto"/>
        <w:right w:val="none" w:sz="0" w:space="0" w:color="auto"/>
      </w:divBdr>
    </w:div>
    <w:div w:id="1330988642">
      <w:marLeft w:val="0"/>
      <w:marRight w:val="0"/>
      <w:marTop w:val="0"/>
      <w:marBottom w:val="0"/>
      <w:divBdr>
        <w:top w:val="none" w:sz="0" w:space="0" w:color="auto"/>
        <w:left w:val="none" w:sz="0" w:space="0" w:color="auto"/>
        <w:bottom w:val="none" w:sz="0" w:space="0" w:color="auto"/>
        <w:right w:val="none" w:sz="0" w:space="0" w:color="auto"/>
      </w:divBdr>
    </w:div>
    <w:div w:id="1330988643">
      <w:marLeft w:val="0"/>
      <w:marRight w:val="0"/>
      <w:marTop w:val="0"/>
      <w:marBottom w:val="0"/>
      <w:divBdr>
        <w:top w:val="none" w:sz="0" w:space="0" w:color="auto"/>
        <w:left w:val="none" w:sz="0" w:space="0" w:color="auto"/>
        <w:bottom w:val="none" w:sz="0" w:space="0" w:color="auto"/>
        <w:right w:val="none" w:sz="0" w:space="0" w:color="auto"/>
      </w:divBdr>
    </w:div>
    <w:div w:id="1330988644">
      <w:marLeft w:val="0"/>
      <w:marRight w:val="0"/>
      <w:marTop w:val="0"/>
      <w:marBottom w:val="0"/>
      <w:divBdr>
        <w:top w:val="none" w:sz="0" w:space="0" w:color="auto"/>
        <w:left w:val="none" w:sz="0" w:space="0" w:color="auto"/>
        <w:bottom w:val="none" w:sz="0" w:space="0" w:color="auto"/>
        <w:right w:val="none" w:sz="0" w:space="0" w:color="auto"/>
      </w:divBdr>
    </w:div>
    <w:div w:id="1330988645">
      <w:marLeft w:val="0"/>
      <w:marRight w:val="0"/>
      <w:marTop w:val="0"/>
      <w:marBottom w:val="0"/>
      <w:divBdr>
        <w:top w:val="none" w:sz="0" w:space="0" w:color="auto"/>
        <w:left w:val="none" w:sz="0" w:space="0" w:color="auto"/>
        <w:bottom w:val="none" w:sz="0" w:space="0" w:color="auto"/>
        <w:right w:val="none" w:sz="0" w:space="0" w:color="auto"/>
      </w:divBdr>
    </w:div>
    <w:div w:id="1330988646">
      <w:marLeft w:val="0"/>
      <w:marRight w:val="0"/>
      <w:marTop w:val="0"/>
      <w:marBottom w:val="0"/>
      <w:divBdr>
        <w:top w:val="none" w:sz="0" w:space="0" w:color="auto"/>
        <w:left w:val="none" w:sz="0" w:space="0" w:color="auto"/>
        <w:bottom w:val="none" w:sz="0" w:space="0" w:color="auto"/>
        <w:right w:val="none" w:sz="0" w:space="0" w:color="auto"/>
      </w:divBdr>
    </w:div>
    <w:div w:id="1330988647">
      <w:marLeft w:val="0"/>
      <w:marRight w:val="0"/>
      <w:marTop w:val="0"/>
      <w:marBottom w:val="0"/>
      <w:divBdr>
        <w:top w:val="none" w:sz="0" w:space="0" w:color="auto"/>
        <w:left w:val="none" w:sz="0" w:space="0" w:color="auto"/>
        <w:bottom w:val="none" w:sz="0" w:space="0" w:color="auto"/>
        <w:right w:val="none" w:sz="0" w:space="0" w:color="auto"/>
      </w:divBdr>
    </w:div>
    <w:div w:id="1330988648">
      <w:marLeft w:val="0"/>
      <w:marRight w:val="0"/>
      <w:marTop w:val="0"/>
      <w:marBottom w:val="0"/>
      <w:divBdr>
        <w:top w:val="none" w:sz="0" w:space="0" w:color="auto"/>
        <w:left w:val="none" w:sz="0" w:space="0" w:color="auto"/>
        <w:bottom w:val="none" w:sz="0" w:space="0" w:color="auto"/>
        <w:right w:val="none" w:sz="0" w:space="0" w:color="auto"/>
      </w:divBdr>
    </w:div>
    <w:div w:id="1330988649">
      <w:marLeft w:val="0"/>
      <w:marRight w:val="0"/>
      <w:marTop w:val="0"/>
      <w:marBottom w:val="0"/>
      <w:divBdr>
        <w:top w:val="none" w:sz="0" w:space="0" w:color="auto"/>
        <w:left w:val="none" w:sz="0" w:space="0" w:color="auto"/>
        <w:bottom w:val="none" w:sz="0" w:space="0" w:color="auto"/>
        <w:right w:val="none" w:sz="0" w:space="0" w:color="auto"/>
      </w:divBdr>
    </w:div>
    <w:div w:id="1330988650">
      <w:marLeft w:val="0"/>
      <w:marRight w:val="0"/>
      <w:marTop w:val="0"/>
      <w:marBottom w:val="0"/>
      <w:divBdr>
        <w:top w:val="none" w:sz="0" w:space="0" w:color="auto"/>
        <w:left w:val="none" w:sz="0" w:space="0" w:color="auto"/>
        <w:bottom w:val="none" w:sz="0" w:space="0" w:color="auto"/>
        <w:right w:val="none" w:sz="0" w:space="0" w:color="auto"/>
      </w:divBdr>
    </w:div>
    <w:div w:id="1330988651">
      <w:marLeft w:val="0"/>
      <w:marRight w:val="0"/>
      <w:marTop w:val="0"/>
      <w:marBottom w:val="0"/>
      <w:divBdr>
        <w:top w:val="none" w:sz="0" w:space="0" w:color="auto"/>
        <w:left w:val="none" w:sz="0" w:space="0" w:color="auto"/>
        <w:bottom w:val="none" w:sz="0" w:space="0" w:color="auto"/>
        <w:right w:val="none" w:sz="0" w:space="0" w:color="auto"/>
      </w:divBdr>
    </w:div>
    <w:div w:id="1330988652">
      <w:marLeft w:val="0"/>
      <w:marRight w:val="0"/>
      <w:marTop w:val="0"/>
      <w:marBottom w:val="0"/>
      <w:divBdr>
        <w:top w:val="none" w:sz="0" w:space="0" w:color="auto"/>
        <w:left w:val="none" w:sz="0" w:space="0" w:color="auto"/>
        <w:bottom w:val="none" w:sz="0" w:space="0" w:color="auto"/>
        <w:right w:val="none" w:sz="0" w:space="0" w:color="auto"/>
      </w:divBdr>
    </w:div>
    <w:div w:id="1330988653">
      <w:marLeft w:val="0"/>
      <w:marRight w:val="0"/>
      <w:marTop w:val="0"/>
      <w:marBottom w:val="0"/>
      <w:divBdr>
        <w:top w:val="none" w:sz="0" w:space="0" w:color="auto"/>
        <w:left w:val="none" w:sz="0" w:space="0" w:color="auto"/>
        <w:bottom w:val="none" w:sz="0" w:space="0" w:color="auto"/>
        <w:right w:val="none" w:sz="0" w:space="0" w:color="auto"/>
      </w:divBdr>
    </w:div>
    <w:div w:id="1330988654">
      <w:marLeft w:val="0"/>
      <w:marRight w:val="0"/>
      <w:marTop w:val="0"/>
      <w:marBottom w:val="0"/>
      <w:divBdr>
        <w:top w:val="none" w:sz="0" w:space="0" w:color="auto"/>
        <w:left w:val="none" w:sz="0" w:space="0" w:color="auto"/>
        <w:bottom w:val="none" w:sz="0" w:space="0" w:color="auto"/>
        <w:right w:val="none" w:sz="0" w:space="0" w:color="auto"/>
      </w:divBdr>
    </w:div>
    <w:div w:id="1330988655">
      <w:marLeft w:val="0"/>
      <w:marRight w:val="0"/>
      <w:marTop w:val="0"/>
      <w:marBottom w:val="0"/>
      <w:divBdr>
        <w:top w:val="none" w:sz="0" w:space="0" w:color="auto"/>
        <w:left w:val="none" w:sz="0" w:space="0" w:color="auto"/>
        <w:bottom w:val="none" w:sz="0" w:space="0" w:color="auto"/>
        <w:right w:val="none" w:sz="0" w:space="0" w:color="auto"/>
      </w:divBdr>
    </w:div>
    <w:div w:id="1330988656">
      <w:marLeft w:val="0"/>
      <w:marRight w:val="0"/>
      <w:marTop w:val="0"/>
      <w:marBottom w:val="0"/>
      <w:divBdr>
        <w:top w:val="none" w:sz="0" w:space="0" w:color="auto"/>
        <w:left w:val="none" w:sz="0" w:space="0" w:color="auto"/>
        <w:bottom w:val="none" w:sz="0" w:space="0" w:color="auto"/>
        <w:right w:val="none" w:sz="0" w:space="0" w:color="auto"/>
      </w:divBdr>
    </w:div>
    <w:div w:id="1330988657">
      <w:marLeft w:val="0"/>
      <w:marRight w:val="0"/>
      <w:marTop w:val="0"/>
      <w:marBottom w:val="0"/>
      <w:divBdr>
        <w:top w:val="none" w:sz="0" w:space="0" w:color="auto"/>
        <w:left w:val="none" w:sz="0" w:space="0" w:color="auto"/>
        <w:bottom w:val="none" w:sz="0" w:space="0" w:color="auto"/>
        <w:right w:val="none" w:sz="0" w:space="0" w:color="auto"/>
      </w:divBdr>
    </w:div>
    <w:div w:id="1330988658">
      <w:marLeft w:val="0"/>
      <w:marRight w:val="0"/>
      <w:marTop w:val="0"/>
      <w:marBottom w:val="0"/>
      <w:divBdr>
        <w:top w:val="none" w:sz="0" w:space="0" w:color="auto"/>
        <w:left w:val="none" w:sz="0" w:space="0" w:color="auto"/>
        <w:bottom w:val="none" w:sz="0" w:space="0" w:color="auto"/>
        <w:right w:val="none" w:sz="0" w:space="0" w:color="auto"/>
      </w:divBdr>
    </w:div>
    <w:div w:id="1330988659">
      <w:marLeft w:val="0"/>
      <w:marRight w:val="0"/>
      <w:marTop w:val="0"/>
      <w:marBottom w:val="0"/>
      <w:divBdr>
        <w:top w:val="none" w:sz="0" w:space="0" w:color="auto"/>
        <w:left w:val="none" w:sz="0" w:space="0" w:color="auto"/>
        <w:bottom w:val="none" w:sz="0" w:space="0" w:color="auto"/>
        <w:right w:val="none" w:sz="0" w:space="0" w:color="auto"/>
      </w:divBdr>
    </w:div>
    <w:div w:id="1330988660">
      <w:marLeft w:val="0"/>
      <w:marRight w:val="0"/>
      <w:marTop w:val="0"/>
      <w:marBottom w:val="0"/>
      <w:divBdr>
        <w:top w:val="none" w:sz="0" w:space="0" w:color="auto"/>
        <w:left w:val="none" w:sz="0" w:space="0" w:color="auto"/>
        <w:bottom w:val="none" w:sz="0" w:space="0" w:color="auto"/>
        <w:right w:val="none" w:sz="0" w:space="0" w:color="auto"/>
      </w:divBdr>
    </w:div>
    <w:div w:id="1330988661">
      <w:marLeft w:val="0"/>
      <w:marRight w:val="0"/>
      <w:marTop w:val="0"/>
      <w:marBottom w:val="0"/>
      <w:divBdr>
        <w:top w:val="none" w:sz="0" w:space="0" w:color="auto"/>
        <w:left w:val="none" w:sz="0" w:space="0" w:color="auto"/>
        <w:bottom w:val="none" w:sz="0" w:space="0" w:color="auto"/>
        <w:right w:val="none" w:sz="0" w:space="0" w:color="auto"/>
      </w:divBdr>
    </w:div>
    <w:div w:id="1330988662">
      <w:marLeft w:val="0"/>
      <w:marRight w:val="0"/>
      <w:marTop w:val="0"/>
      <w:marBottom w:val="0"/>
      <w:divBdr>
        <w:top w:val="none" w:sz="0" w:space="0" w:color="auto"/>
        <w:left w:val="none" w:sz="0" w:space="0" w:color="auto"/>
        <w:bottom w:val="none" w:sz="0" w:space="0" w:color="auto"/>
        <w:right w:val="none" w:sz="0" w:space="0" w:color="auto"/>
      </w:divBdr>
    </w:div>
    <w:div w:id="1330988663">
      <w:marLeft w:val="0"/>
      <w:marRight w:val="0"/>
      <w:marTop w:val="0"/>
      <w:marBottom w:val="0"/>
      <w:divBdr>
        <w:top w:val="none" w:sz="0" w:space="0" w:color="auto"/>
        <w:left w:val="none" w:sz="0" w:space="0" w:color="auto"/>
        <w:bottom w:val="none" w:sz="0" w:space="0" w:color="auto"/>
        <w:right w:val="none" w:sz="0" w:space="0" w:color="auto"/>
      </w:divBdr>
    </w:div>
    <w:div w:id="1330988664">
      <w:marLeft w:val="0"/>
      <w:marRight w:val="0"/>
      <w:marTop w:val="0"/>
      <w:marBottom w:val="0"/>
      <w:divBdr>
        <w:top w:val="none" w:sz="0" w:space="0" w:color="auto"/>
        <w:left w:val="none" w:sz="0" w:space="0" w:color="auto"/>
        <w:bottom w:val="none" w:sz="0" w:space="0" w:color="auto"/>
        <w:right w:val="none" w:sz="0" w:space="0" w:color="auto"/>
      </w:divBdr>
    </w:div>
    <w:div w:id="1330988665">
      <w:marLeft w:val="0"/>
      <w:marRight w:val="0"/>
      <w:marTop w:val="0"/>
      <w:marBottom w:val="0"/>
      <w:divBdr>
        <w:top w:val="none" w:sz="0" w:space="0" w:color="auto"/>
        <w:left w:val="none" w:sz="0" w:space="0" w:color="auto"/>
        <w:bottom w:val="none" w:sz="0" w:space="0" w:color="auto"/>
        <w:right w:val="none" w:sz="0" w:space="0" w:color="auto"/>
      </w:divBdr>
    </w:div>
    <w:div w:id="1330988666">
      <w:marLeft w:val="0"/>
      <w:marRight w:val="0"/>
      <w:marTop w:val="0"/>
      <w:marBottom w:val="0"/>
      <w:divBdr>
        <w:top w:val="none" w:sz="0" w:space="0" w:color="auto"/>
        <w:left w:val="none" w:sz="0" w:space="0" w:color="auto"/>
        <w:bottom w:val="none" w:sz="0" w:space="0" w:color="auto"/>
        <w:right w:val="none" w:sz="0" w:space="0" w:color="auto"/>
      </w:divBdr>
    </w:div>
    <w:div w:id="1330988667">
      <w:marLeft w:val="0"/>
      <w:marRight w:val="0"/>
      <w:marTop w:val="0"/>
      <w:marBottom w:val="0"/>
      <w:divBdr>
        <w:top w:val="none" w:sz="0" w:space="0" w:color="auto"/>
        <w:left w:val="none" w:sz="0" w:space="0" w:color="auto"/>
        <w:bottom w:val="none" w:sz="0" w:space="0" w:color="auto"/>
        <w:right w:val="none" w:sz="0" w:space="0" w:color="auto"/>
      </w:divBdr>
    </w:div>
    <w:div w:id="1330988668">
      <w:marLeft w:val="0"/>
      <w:marRight w:val="0"/>
      <w:marTop w:val="0"/>
      <w:marBottom w:val="0"/>
      <w:divBdr>
        <w:top w:val="none" w:sz="0" w:space="0" w:color="auto"/>
        <w:left w:val="none" w:sz="0" w:space="0" w:color="auto"/>
        <w:bottom w:val="none" w:sz="0" w:space="0" w:color="auto"/>
        <w:right w:val="none" w:sz="0" w:space="0" w:color="auto"/>
      </w:divBdr>
    </w:div>
    <w:div w:id="1330988669">
      <w:marLeft w:val="0"/>
      <w:marRight w:val="0"/>
      <w:marTop w:val="0"/>
      <w:marBottom w:val="0"/>
      <w:divBdr>
        <w:top w:val="none" w:sz="0" w:space="0" w:color="auto"/>
        <w:left w:val="none" w:sz="0" w:space="0" w:color="auto"/>
        <w:bottom w:val="none" w:sz="0" w:space="0" w:color="auto"/>
        <w:right w:val="none" w:sz="0" w:space="0" w:color="auto"/>
      </w:divBdr>
    </w:div>
    <w:div w:id="1330988670">
      <w:marLeft w:val="0"/>
      <w:marRight w:val="0"/>
      <w:marTop w:val="0"/>
      <w:marBottom w:val="0"/>
      <w:divBdr>
        <w:top w:val="none" w:sz="0" w:space="0" w:color="auto"/>
        <w:left w:val="none" w:sz="0" w:space="0" w:color="auto"/>
        <w:bottom w:val="none" w:sz="0" w:space="0" w:color="auto"/>
        <w:right w:val="none" w:sz="0" w:space="0" w:color="auto"/>
      </w:divBdr>
    </w:div>
    <w:div w:id="1330988671">
      <w:marLeft w:val="0"/>
      <w:marRight w:val="0"/>
      <w:marTop w:val="0"/>
      <w:marBottom w:val="0"/>
      <w:divBdr>
        <w:top w:val="none" w:sz="0" w:space="0" w:color="auto"/>
        <w:left w:val="none" w:sz="0" w:space="0" w:color="auto"/>
        <w:bottom w:val="none" w:sz="0" w:space="0" w:color="auto"/>
        <w:right w:val="none" w:sz="0" w:space="0" w:color="auto"/>
      </w:divBdr>
    </w:div>
    <w:div w:id="1330988672">
      <w:marLeft w:val="0"/>
      <w:marRight w:val="0"/>
      <w:marTop w:val="0"/>
      <w:marBottom w:val="0"/>
      <w:divBdr>
        <w:top w:val="none" w:sz="0" w:space="0" w:color="auto"/>
        <w:left w:val="none" w:sz="0" w:space="0" w:color="auto"/>
        <w:bottom w:val="none" w:sz="0" w:space="0" w:color="auto"/>
        <w:right w:val="none" w:sz="0" w:space="0" w:color="auto"/>
      </w:divBdr>
    </w:div>
    <w:div w:id="1330988673">
      <w:marLeft w:val="0"/>
      <w:marRight w:val="0"/>
      <w:marTop w:val="0"/>
      <w:marBottom w:val="0"/>
      <w:divBdr>
        <w:top w:val="none" w:sz="0" w:space="0" w:color="auto"/>
        <w:left w:val="none" w:sz="0" w:space="0" w:color="auto"/>
        <w:bottom w:val="none" w:sz="0" w:space="0" w:color="auto"/>
        <w:right w:val="none" w:sz="0" w:space="0" w:color="auto"/>
      </w:divBdr>
    </w:div>
    <w:div w:id="1330988674">
      <w:marLeft w:val="0"/>
      <w:marRight w:val="0"/>
      <w:marTop w:val="0"/>
      <w:marBottom w:val="0"/>
      <w:divBdr>
        <w:top w:val="none" w:sz="0" w:space="0" w:color="auto"/>
        <w:left w:val="none" w:sz="0" w:space="0" w:color="auto"/>
        <w:bottom w:val="none" w:sz="0" w:space="0" w:color="auto"/>
        <w:right w:val="none" w:sz="0" w:space="0" w:color="auto"/>
      </w:divBdr>
    </w:div>
    <w:div w:id="1330988676">
      <w:marLeft w:val="0"/>
      <w:marRight w:val="0"/>
      <w:marTop w:val="0"/>
      <w:marBottom w:val="0"/>
      <w:divBdr>
        <w:top w:val="none" w:sz="0" w:space="0" w:color="auto"/>
        <w:left w:val="none" w:sz="0" w:space="0" w:color="auto"/>
        <w:bottom w:val="none" w:sz="0" w:space="0" w:color="auto"/>
        <w:right w:val="none" w:sz="0" w:space="0" w:color="auto"/>
      </w:divBdr>
    </w:div>
    <w:div w:id="1330988677">
      <w:marLeft w:val="0"/>
      <w:marRight w:val="0"/>
      <w:marTop w:val="0"/>
      <w:marBottom w:val="0"/>
      <w:divBdr>
        <w:top w:val="none" w:sz="0" w:space="0" w:color="auto"/>
        <w:left w:val="none" w:sz="0" w:space="0" w:color="auto"/>
        <w:bottom w:val="none" w:sz="0" w:space="0" w:color="auto"/>
        <w:right w:val="none" w:sz="0" w:space="0" w:color="auto"/>
      </w:divBdr>
    </w:div>
    <w:div w:id="1330988678">
      <w:marLeft w:val="0"/>
      <w:marRight w:val="0"/>
      <w:marTop w:val="0"/>
      <w:marBottom w:val="0"/>
      <w:divBdr>
        <w:top w:val="none" w:sz="0" w:space="0" w:color="auto"/>
        <w:left w:val="none" w:sz="0" w:space="0" w:color="auto"/>
        <w:bottom w:val="none" w:sz="0" w:space="0" w:color="auto"/>
        <w:right w:val="none" w:sz="0" w:space="0" w:color="auto"/>
      </w:divBdr>
    </w:div>
    <w:div w:id="1330988679">
      <w:marLeft w:val="0"/>
      <w:marRight w:val="0"/>
      <w:marTop w:val="0"/>
      <w:marBottom w:val="0"/>
      <w:divBdr>
        <w:top w:val="none" w:sz="0" w:space="0" w:color="auto"/>
        <w:left w:val="none" w:sz="0" w:space="0" w:color="auto"/>
        <w:bottom w:val="none" w:sz="0" w:space="0" w:color="auto"/>
        <w:right w:val="none" w:sz="0" w:space="0" w:color="auto"/>
      </w:divBdr>
    </w:div>
    <w:div w:id="1330988680">
      <w:marLeft w:val="0"/>
      <w:marRight w:val="0"/>
      <w:marTop w:val="0"/>
      <w:marBottom w:val="0"/>
      <w:divBdr>
        <w:top w:val="none" w:sz="0" w:space="0" w:color="auto"/>
        <w:left w:val="none" w:sz="0" w:space="0" w:color="auto"/>
        <w:bottom w:val="none" w:sz="0" w:space="0" w:color="auto"/>
        <w:right w:val="none" w:sz="0" w:space="0" w:color="auto"/>
      </w:divBdr>
    </w:div>
    <w:div w:id="1330988681">
      <w:marLeft w:val="0"/>
      <w:marRight w:val="0"/>
      <w:marTop w:val="0"/>
      <w:marBottom w:val="0"/>
      <w:divBdr>
        <w:top w:val="none" w:sz="0" w:space="0" w:color="auto"/>
        <w:left w:val="none" w:sz="0" w:space="0" w:color="auto"/>
        <w:bottom w:val="none" w:sz="0" w:space="0" w:color="auto"/>
        <w:right w:val="none" w:sz="0" w:space="0" w:color="auto"/>
      </w:divBdr>
    </w:div>
    <w:div w:id="1330988682">
      <w:marLeft w:val="0"/>
      <w:marRight w:val="0"/>
      <w:marTop w:val="0"/>
      <w:marBottom w:val="0"/>
      <w:divBdr>
        <w:top w:val="none" w:sz="0" w:space="0" w:color="auto"/>
        <w:left w:val="none" w:sz="0" w:space="0" w:color="auto"/>
        <w:bottom w:val="none" w:sz="0" w:space="0" w:color="auto"/>
        <w:right w:val="none" w:sz="0" w:space="0" w:color="auto"/>
      </w:divBdr>
    </w:div>
    <w:div w:id="1330988683">
      <w:marLeft w:val="0"/>
      <w:marRight w:val="0"/>
      <w:marTop w:val="0"/>
      <w:marBottom w:val="0"/>
      <w:divBdr>
        <w:top w:val="none" w:sz="0" w:space="0" w:color="auto"/>
        <w:left w:val="none" w:sz="0" w:space="0" w:color="auto"/>
        <w:bottom w:val="none" w:sz="0" w:space="0" w:color="auto"/>
        <w:right w:val="none" w:sz="0" w:space="0" w:color="auto"/>
      </w:divBdr>
    </w:div>
    <w:div w:id="1330988684">
      <w:marLeft w:val="0"/>
      <w:marRight w:val="0"/>
      <w:marTop w:val="0"/>
      <w:marBottom w:val="0"/>
      <w:divBdr>
        <w:top w:val="none" w:sz="0" w:space="0" w:color="auto"/>
        <w:left w:val="none" w:sz="0" w:space="0" w:color="auto"/>
        <w:bottom w:val="none" w:sz="0" w:space="0" w:color="auto"/>
        <w:right w:val="none" w:sz="0" w:space="0" w:color="auto"/>
      </w:divBdr>
    </w:div>
    <w:div w:id="1330988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7764" TargetMode="External"/><Relationship Id="rId5" Type="http://schemas.openxmlformats.org/officeDocument/2006/relationships/settings" Target="settings.xml"/><Relationship Id="rId10" Type="http://schemas.openxmlformats.org/officeDocument/2006/relationships/hyperlink" Target="http://docs.cntd.ru/document/902227764" TargetMode="External"/><Relationship Id="rId4" Type="http://schemas.microsoft.com/office/2007/relationships/stylesWithEffects" Target="stylesWithEffects.xml"/><Relationship Id="rId9" Type="http://schemas.openxmlformats.org/officeDocument/2006/relationships/hyperlink" Target="http://docs.cntd.ru/document/902227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6995-8585-4EE7-BD84-5C22F542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3542</Words>
  <Characters>20191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Наталья</dc:creator>
  <cp:keywords/>
  <dc:description/>
  <cp:lastModifiedBy>123</cp:lastModifiedBy>
  <cp:revision>24</cp:revision>
  <cp:lastPrinted>2022-07-29T07:35:00Z</cp:lastPrinted>
  <dcterms:created xsi:type="dcterms:W3CDTF">2022-06-03T05:00:00Z</dcterms:created>
  <dcterms:modified xsi:type="dcterms:W3CDTF">2022-07-29T07:36:00Z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