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6121" w:rsidRDefault="00376121" w:rsidP="00376121">
      <w:pPr>
        <w:tabs>
          <w:tab w:val="left" w:pos="6580"/>
        </w:tabs>
        <w:ind w:right="-5"/>
        <w:jc w:val="center"/>
        <w:rPr>
          <w:rFonts w:ascii="Arial" w:hAnsi="Arial"/>
          <w:sz w:val="16"/>
        </w:rPr>
      </w:pPr>
      <w:r>
        <w:rPr>
          <w:rFonts w:ascii="Arial" w:hAnsi="Arial"/>
          <w:noProof/>
        </w:rPr>
        <w:drawing>
          <wp:inline distT="0" distB="0" distL="0" distR="0">
            <wp:extent cx="561975" cy="733425"/>
            <wp:effectExtent l="19050" t="0" r="9525" b="0"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6121" w:rsidRDefault="00376121" w:rsidP="00376121">
      <w:pPr>
        <w:tabs>
          <w:tab w:val="left" w:pos="6580"/>
        </w:tabs>
        <w:ind w:right="-5"/>
        <w:jc w:val="center"/>
        <w:rPr>
          <w:rFonts w:ascii="Arial" w:hAnsi="Arial"/>
          <w:sz w:val="16"/>
        </w:rPr>
      </w:pPr>
    </w:p>
    <w:p w:rsidR="00376121" w:rsidRDefault="00376121" w:rsidP="00376121">
      <w:pPr>
        <w:pStyle w:val="1"/>
        <w:jc w:val="center"/>
        <w:rPr>
          <w:rFonts w:ascii="Cambria" w:hAnsi="Cambria"/>
          <w:sz w:val="48"/>
          <w:szCs w:val="48"/>
        </w:rPr>
      </w:pPr>
      <w:r>
        <w:rPr>
          <w:sz w:val="48"/>
          <w:szCs w:val="48"/>
        </w:rPr>
        <w:t>БЮЛЛЕТЕНЬ</w:t>
      </w:r>
    </w:p>
    <w:p w:rsidR="00376121" w:rsidRDefault="00376121" w:rsidP="00376121">
      <w:pPr>
        <w:jc w:val="center"/>
        <w:rPr>
          <w:rFonts w:ascii="Times New Roman" w:hAnsi="Times New Roman" w:cs="Times New Roman"/>
          <w:b/>
          <w:i/>
          <w:sz w:val="28"/>
          <w:szCs w:val="24"/>
        </w:rPr>
      </w:pPr>
      <w:r>
        <w:rPr>
          <w:rFonts w:ascii="Times New Roman" w:hAnsi="Times New Roman" w:cs="Times New Roman"/>
          <w:b/>
          <w:i/>
          <w:sz w:val="28"/>
        </w:rPr>
        <w:t xml:space="preserve">Органов  местного самоуправления  Колыбельского сельсовета Краснозерского района Новосибирской области   </w:t>
      </w:r>
    </w:p>
    <w:p w:rsidR="00376121" w:rsidRDefault="00376121" w:rsidP="00376121">
      <w:pPr>
        <w:rPr>
          <w:b/>
          <w:i/>
          <w:sz w:val="28"/>
        </w:rPr>
      </w:pPr>
    </w:p>
    <w:p w:rsidR="00376121" w:rsidRDefault="00C02AF0" w:rsidP="00376121">
      <w:pPr>
        <w:spacing w:after="0" w:line="240" w:lineRule="auto"/>
        <w:rPr>
          <w:b/>
          <w:i/>
          <w:sz w:val="28"/>
        </w:rPr>
      </w:pPr>
      <w:r>
        <w:rPr>
          <w:b/>
          <w:i/>
          <w:sz w:val="28"/>
        </w:rPr>
        <w:t>14.03</w:t>
      </w:r>
      <w:r w:rsidR="00376121">
        <w:rPr>
          <w:b/>
          <w:i/>
          <w:sz w:val="28"/>
        </w:rPr>
        <w:t xml:space="preserve">.2019 г                                                                                        </w:t>
      </w:r>
      <w:r>
        <w:rPr>
          <w:b/>
          <w:i/>
          <w:sz w:val="28"/>
        </w:rPr>
        <w:t xml:space="preserve">            №6</w:t>
      </w:r>
    </w:p>
    <w:p w:rsidR="00376121" w:rsidRPr="00376121" w:rsidRDefault="00376121" w:rsidP="00376121">
      <w:pPr>
        <w:spacing w:after="0" w:line="240" w:lineRule="auto"/>
        <w:rPr>
          <w:rFonts w:ascii="Times New Roman" w:hAnsi="Times New Roman" w:cs="Times New Roman"/>
          <w:b/>
          <w:i/>
          <w:sz w:val="28"/>
        </w:rPr>
      </w:pPr>
    </w:p>
    <w:p w:rsidR="00376121" w:rsidRPr="00376121" w:rsidRDefault="00376121" w:rsidP="00376121">
      <w:pPr>
        <w:spacing w:after="0"/>
        <w:jc w:val="center"/>
        <w:rPr>
          <w:rFonts w:ascii="Times New Roman" w:hAnsi="Times New Roman" w:cs="Times New Roman"/>
        </w:rPr>
      </w:pPr>
      <w:r w:rsidRPr="00376121">
        <w:rPr>
          <w:rFonts w:ascii="Times New Roman" w:hAnsi="Times New Roman" w:cs="Times New Roman"/>
        </w:rPr>
        <w:t>АДМИНИСТРАЦИЯ КОЛЫБЕЛЬСКОГО  СЕЛЬСОВЕТА</w:t>
      </w:r>
    </w:p>
    <w:p w:rsidR="00376121" w:rsidRPr="00376121" w:rsidRDefault="00376121" w:rsidP="00376121">
      <w:pPr>
        <w:spacing w:after="0"/>
        <w:jc w:val="center"/>
        <w:rPr>
          <w:rFonts w:ascii="Times New Roman" w:hAnsi="Times New Roman" w:cs="Times New Roman"/>
        </w:rPr>
      </w:pPr>
      <w:r w:rsidRPr="00376121">
        <w:rPr>
          <w:rFonts w:ascii="Times New Roman" w:hAnsi="Times New Roman" w:cs="Times New Roman"/>
        </w:rPr>
        <w:t>КРАСНОЗЕРСКОГО РАЙОНА  НОВОСИБИРСКОЙ ОБЛАСТИ</w:t>
      </w:r>
    </w:p>
    <w:p w:rsidR="00376121" w:rsidRPr="00376121" w:rsidRDefault="00376121" w:rsidP="00376121">
      <w:pPr>
        <w:spacing w:after="0"/>
        <w:jc w:val="center"/>
        <w:rPr>
          <w:rFonts w:ascii="Times New Roman" w:hAnsi="Times New Roman" w:cs="Times New Roman"/>
        </w:rPr>
      </w:pPr>
    </w:p>
    <w:p w:rsidR="00376121" w:rsidRPr="00376121" w:rsidRDefault="00376121" w:rsidP="00376121">
      <w:pPr>
        <w:spacing w:after="0"/>
        <w:rPr>
          <w:rFonts w:ascii="Times New Roman" w:hAnsi="Times New Roman" w:cs="Times New Roman"/>
        </w:rPr>
      </w:pPr>
    </w:p>
    <w:p w:rsidR="00376121" w:rsidRPr="00376121" w:rsidRDefault="00376121" w:rsidP="00376121">
      <w:pPr>
        <w:spacing w:after="0"/>
        <w:jc w:val="center"/>
        <w:rPr>
          <w:rFonts w:ascii="Times New Roman" w:hAnsi="Times New Roman" w:cs="Times New Roman"/>
        </w:rPr>
      </w:pPr>
      <w:r w:rsidRPr="00376121">
        <w:rPr>
          <w:rFonts w:ascii="Times New Roman" w:hAnsi="Times New Roman" w:cs="Times New Roman"/>
        </w:rPr>
        <w:t>П О С Т А Н О В Л Е Н И Е</w:t>
      </w:r>
    </w:p>
    <w:p w:rsidR="00376121" w:rsidRPr="00376121" w:rsidRDefault="00376121" w:rsidP="00376121">
      <w:pPr>
        <w:spacing w:after="0"/>
        <w:jc w:val="center"/>
        <w:rPr>
          <w:rFonts w:ascii="Times New Roman" w:hAnsi="Times New Roman" w:cs="Times New Roman"/>
        </w:rPr>
      </w:pPr>
    </w:p>
    <w:p w:rsidR="00376121" w:rsidRPr="00376121" w:rsidRDefault="00376121" w:rsidP="00376121">
      <w:pPr>
        <w:spacing w:after="0"/>
        <w:jc w:val="center"/>
        <w:rPr>
          <w:rFonts w:ascii="Times New Roman" w:hAnsi="Times New Roman" w:cs="Times New Roman"/>
        </w:rPr>
      </w:pPr>
      <w:r w:rsidRPr="00376121">
        <w:rPr>
          <w:rFonts w:ascii="Times New Roman" w:hAnsi="Times New Roman" w:cs="Times New Roman"/>
        </w:rPr>
        <w:t>от  13.03.2019 года                      с. Колыбелька                                         № 19</w:t>
      </w:r>
    </w:p>
    <w:p w:rsidR="00376121" w:rsidRPr="00376121" w:rsidRDefault="00376121" w:rsidP="00376121">
      <w:pPr>
        <w:spacing w:after="0"/>
        <w:rPr>
          <w:rFonts w:ascii="Times New Roman" w:hAnsi="Times New Roman" w:cs="Times New Roman"/>
        </w:rPr>
      </w:pPr>
    </w:p>
    <w:p w:rsidR="00376121" w:rsidRPr="00376121" w:rsidRDefault="00376121" w:rsidP="00376121">
      <w:pPr>
        <w:spacing w:after="0"/>
        <w:rPr>
          <w:rFonts w:ascii="Times New Roman" w:hAnsi="Times New Roman" w:cs="Times New Roman"/>
        </w:rPr>
      </w:pPr>
    </w:p>
    <w:p w:rsidR="00376121" w:rsidRPr="00376121" w:rsidRDefault="00376121" w:rsidP="00376121">
      <w:pPr>
        <w:spacing w:after="0"/>
        <w:rPr>
          <w:rFonts w:ascii="Times New Roman" w:hAnsi="Times New Roman" w:cs="Times New Roman"/>
        </w:rPr>
      </w:pPr>
      <w:r w:rsidRPr="00376121">
        <w:rPr>
          <w:rFonts w:ascii="Times New Roman" w:hAnsi="Times New Roman" w:cs="Times New Roman"/>
        </w:rPr>
        <w:t xml:space="preserve">Об утверждении актуализированной схемы водоснабжения МО </w:t>
      </w:r>
      <w:proofErr w:type="spellStart"/>
      <w:r w:rsidRPr="00376121">
        <w:rPr>
          <w:rFonts w:ascii="Times New Roman" w:hAnsi="Times New Roman" w:cs="Times New Roman"/>
        </w:rPr>
        <w:t>Колыбельское</w:t>
      </w:r>
      <w:proofErr w:type="spellEnd"/>
      <w:r w:rsidRPr="00376121">
        <w:rPr>
          <w:rFonts w:ascii="Times New Roman" w:hAnsi="Times New Roman" w:cs="Times New Roman"/>
        </w:rPr>
        <w:t xml:space="preserve"> Краснозерского района Новосибирской области на период до 2023 года.</w:t>
      </w:r>
    </w:p>
    <w:p w:rsidR="00376121" w:rsidRPr="00376121" w:rsidRDefault="00376121" w:rsidP="00376121">
      <w:pPr>
        <w:spacing w:after="0"/>
        <w:rPr>
          <w:rFonts w:ascii="Times New Roman" w:hAnsi="Times New Roman" w:cs="Times New Roman"/>
        </w:rPr>
      </w:pPr>
      <w:r w:rsidRPr="00376121">
        <w:rPr>
          <w:rFonts w:ascii="Times New Roman" w:hAnsi="Times New Roman" w:cs="Times New Roman"/>
        </w:rPr>
        <w:t xml:space="preserve">            </w:t>
      </w:r>
      <w:r w:rsidRPr="00376121">
        <w:rPr>
          <w:rFonts w:ascii="Times New Roman" w:hAnsi="Times New Roman" w:cs="Times New Roman"/>
        </w:rPr>
        <w:t xml:space="preserve">  В соответствии с Федеральным законом от 06.10.2003 года   № 131-ФЗ « Об общих принципах организации местного самоуправления в Российской Федерации», п.8 Правил разработки и утверждения схем водоснабжения и водоотведения, утвержденных Постановлением Правительства Российской Федерации № 782 от 05.09.2013года.  </w:t>
      </w:r>
    </w:p>
    <w:p w:rsidR="00376121" w:rsidRPr="00376121" w:rsidRDefault="00376121" w:rsidP="00376121">
      <w:pPr>
        <w:spacing w:after="0"/>
        <w:rPr>
          <w:rFonts w:ascii="Times New Roman" w:hAnsi="Times New Roman" w:cs="Times New Roman"/>
        </w:rPr>
      </w:pPr>
      <w:r w:rsidRPr="00376121">
        <w:rPr>
          <w:rFonts w:ascii="Times New Roman" w:hAnsi="Times New Roman" w:cs="Times New Roman"/>
        </w:rPr>
        <w:t>П О С Т А Н О В Л Я Ю:</w:t>
      </w:r>
    </w:p>
    <w:p w:rsidR="00376121" w:rsidRPr="00376121" w:rsidRDefault="00376121" w:rsidP="00376121">
      <w:pPr>
        <w:spacing w:after="0"/>
        <w:rPr>
          <w:rFonts w:ascii="Times New Roman" w:hAnsi="Times New Roman" w:cs="Times New Roman"/>
        </w:rPr>
      </w:pPr>
      <w:r w:rsidRPr="00376121">
        <w:rPr>
          <w:rFonts w:ascii="Times New Roman" w:hAnsi="Times New Roman" w:cs="Times New Roman"/>
        </w:rPr>
        <w:t>1.</w:t>
      </w:r>
      <w:r w:rsidRPr="00376121">
        <w:rPr>
          <w:rFonts w:ascii="Times New Roman" w:hAnsi="Times New Roman" w:cs="Times New Roman"/>
        </w:rPr>
        <w:tab/>
        <w:t xml:space="preserve">Утвердить  актуализированную схему водоснабжения МО </w:t>
      </w:r>
      <w:proofErr w:type="spellStart"/>
      <w:r w:rsidRPr="00376121">
        <w:rPr>
          <w:rFonts w:ascii="Times New Roman" w:hAnsi="Times New Roman" w:cs="Times New Roman"/>
        </w:rPr>
        <w:t>Колыбельское</w:t>
      </w:r>
      <w:proofErr w:type="spellEnd"/>
      <w:r w:rsidRPr="00376121">
        <w:rPr>
          <w:rFonts w:ascii="Times New Roman" w:hAnsi="Times New Roman" w:cs="Times New Roman"/>
        </w:rPr>
        <w:t xml:space="preserve"> Краснозерского района Новосибирской области на период до 2023 года(приложение).</w:t>
      </w:r>
    </w:p>
    <w:p w:rsidR="00376121" w:rsidRPr="00376121" w:rsidRDefault="00376121" w:rsidP="00376121">
      <w:pPr>
        <w:spacing w:after="0"/>
        <w:rPr>
          <w:rFonts w:ascii="Times New Roman" w:hAnsi="Times New Roman" w:cs="Times New Roman"/>
        </w:rPr>
      </w:pPr>
      <w:r w:rsidRPr="00376121">
        <w:rPr>
          <w:rFonts w:ascii="Times New Roman" w:hAnsi="Times New Roman" w:cs="Times New Roman"/>
        </w:rPr>
        <w:t>2.</w:t>
      </w:r>
      <w:r w:rsidRPr="00376121">
        <w:rPr>
          <w:rFonts w:ascii="Times New Roman" w:hAnsi="Times New Roman" w:cs="Times New Roman"/>
        </w:rPr>
        <w:tab/>
        <w:t xml:space="preserve">Опубликовать размещение схемы водоснабжения МО </w:t>
      </w:r>
      <w:proofErr w:type="spellStart"/>
      <w:r w:rsidRPr="00376121">
        <w:rPr>
          <w:rFonts w:ascii="Times New Roman" w:hAnsi="Times New Roman" w:cs="Times New Roman"/>
        </w:rPr>
        <w:t>Колыбельское</w:t>
      </w:r>
      <w:proofErr w:type="spellEnd"/>
      <w:r w:rsidRPr="00376121">
        <w:rPr>
          <w:rFonts w:ascii="Times New Roman" w:hAnsi="Times New Roman" w:cs="Times New Roman"/>
        </w:rPr>
        <w:t xml:space="preserve"> Краснозерского района Новосибирской области на период до 2023 года на официальном  сайте администрации   Колыбельского сельсовета Краснозерского района Новосибирской области и в периодическом печатном издании «Бюллетень органов местного самоуправления Колыбельского сельсовета </w:t>
      </w:r>
      <w:proofErr w:type="spellStart"/>
      <w:r w:rsidRPr="00376121">
        <w:rPr>
          <w:rFonts w:ascii="Times New Roman" w:hAnsi="Times New Roman" w:cs="Times New Roman"/>
        </w:rPr>
        <w:t>Кроаснозерского</w:t>
      </w:r>
      <w:proofErr w:type="spellEnd"/>
      <w:r w:rsidRPr="00376121">
        <w:rPr>
          <w:rFonts w:ascii="Times New Roman" w:hAnsi="Times New Roman" w:cs="Times New Roman"/>
        </w:rPr>
        <w:t xml:space="preserve"> района Новосибирской области» </w:t>
      </w:r>
    </w:p>
    <w:p w:rsidR="00376121" w:rsidRPr="00376121" w:rsidRDefault="00376121" w:rsidP="00376121">
      <w:pPr>
        <w:spacing w:after="0"/>
        <w:rPr>
          <w:rFonts w:ascii="Times New Roman" w:hAnsi="Times New Roman" w:cs="Times New Roman"/>
        </w:rPr>
      </w:pPr>
      <w:r w:rsidRPr="00376121">
        <w:rPr>
          <w:rFonts w:ascii="Times New Roman" w:hAnsi="Times New Roman" w:cs="Times New Roman"/>
        </w:rPr>
        <w:t xml:space="preserve">Глава  Колыбельского  сельсовета                                           </w:t>
      </w:r>
    </w:p>
    <w:p w:rsidR="00376121" w:rsidRPr="00376121" w:rsidRDefault="00376121" w:rsidP="00376121">
      <w:pPr>
        <w:spacing w:after="0"/>
        <w:rPr>
          <w:rFonts w:ascii="Times New Roman" w:hAnsi="Times New Roman" w:cs="Times New Roman"/>
        </w:rPr>
      </w:pPr>
      <w:r w:rsidRPr="00376121">
        <w:rPr>
          <w:rFonts w:ascii="Times New Roman" w:hAnsi="Times New Roman" w:cs="Times New Roman"/>
        </w:rPr>
        <w:t xml:space="preserve">Краснозерского района </w:t>
      </w:r>
    </w:p>
    <w:p w:rsidR="00376121" w:rsidRPr="00376121" w:rsidRDefault="00376121" w:rsidP="00376121">
      <w:pPr>
        <w:spacing w:after="0"/>
        <w:rPr>
          <w:rFonts w:ascii="Times New Roman" w:hAnsi="Times New Roman" w:cs="Times New Roman"/>
        </w:rPr>
      </w:pPr>
      <w:r w:rsidRPr="00376121">
        <w:rPr>
          <w:rFonts w:ascii="Times New Roman" w:hAnsi="Times New Roman" w:cs="Times New Roman"/>
        </w:rPr>
        <w:t xml:space="preserve">Новосибирской области                                                          Т.А.Горбачёва                                                                                                  </w:t>
      </w:r>
    </w:p>
    <w:p w:rsidR="00376121" w:rsidRPr="00376121" w:rsidRDefault="00376121" w:rsidP="00376121">
      <w:pPr>
        <w:spacing w:after="0"/>
        <w:rPr>
          <w:rFonts w:ascii="Times New Roman" w:hAnsi="Times New Roman" w:cs="Times New Roman"/>
        </w:rPr>
      </w:pPr>
    </w:p>
    <w:p w:rsidR="00376121" w:rsidRPr="00376121" w:rsidRDefault="00376121" w:rsidP="00376121">
      <w:pPr>
        <w:spacing w:after="0"/>
        <w:rPr>
          <w:rFonts w:ascii="Times New Roman" w:hAnsi="Times New Roman" w:cs="Times New Roman"/>
        </w:rPr>
      </w:pPr>
    </w:p>
    <w:p w:rsidR="00376121" w:rsidRPr="00376121" w:rsidRDefault="00376121" w:rsidP="00376121">
      <w:pPr>
        <w:spacing w:after="0"/>
        <w:rPr>
          <w:rFonts w:ascii="Times New Roman" w:hAnsi="Times New Roman" w:cs="Times New Roman"/>
        </w:rPr>
      </w:pPr>
      <w:r w:rsidRPr="00376121">
        <w:rPr>
          <w:rFonts w:ascii="Times New Roman" w:hAnsi="Times New Roman" w:cs="Times New Roman"/>
        </w:rPr>
        <w:t>Л.М.Щербакова</w:t>
      </w:r>
    </w:p>
    <w:p w:rsidR="00C02AF0" w:rsidRDefault="00376121">
      <w:pPr>
        <w:rPr>
          <w:rFonts w:ascii="Times New Roman" w:hAnsi="Times New Roman" w:cs="Times New Roman"/>
        </w:rPr>
      </w:pPr>
      <w:r w:rsidRPr="00376121">
        <w:rPr>
          <w:rFonts w:ascii="Times New Roman" w:hAnsi="Times New Roman" w:cs="Times New Roman"/>
        </w:rPr>
        <w:t>61-343</w:t>
      </w:r>
      <w:r w:rsidR="00C02AF0">
        <w:rPr>
          <w:rFonts w:ascii="Times New Roman" w:hAnsi="Times New Roman" w:cs="Times New Roman"/>
        </w:rPr>
        <w:br w:type="page"/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 xml:space="preserve">УТВЕРЖДАЮ: 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Глава  Колыбельского сельсовета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Краснозерского района Новосибирской области  Т.А.Горбачёва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 xml:space="preserve">  </w:t>
      </w:r>
      <w:r w:rsidRPr="00C02AF0">
        <w:rPr>
          <w:rFonts w:ascii="Times New Roman" w:hAnsi="Times New Roman" w:cs="Times New Roman"/>
        </w:rPr>
        <w:tab/>
        <w:t xml:space="preserve"> 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jc w:val="center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Актуализированная схема водоснабжения</w:t>
      </w:r>
    </w:p>
    <w:p w:rsidR="00C02AF0" w:rsidRPr="00C02AF0" w:rsidRDefault="00C02AF0" w:rsidP="00C02AF0">
      <w:pPr>
        <w:spacing w:after="0"/>
        <w:jc w:val="center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МО КОЛЫБЕЛЬСКОЕ</w:t>
      </w:r>
    </w:p>
    <w:p w:rsidR="00C02AF0" w:rsidRPr="00C02AF0" w:rsidRDefault="00C02AF0" w:rsidP="00C02AF0">
      <w:pPr>
        <w:spacing w:after="0"/>
        <w:jc w:val="center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Краснозерского района</w:t>
      </w:r>
    </w:p>
    <w:p w:rsidR="00C02AF0" w:rsidRPr="00C02AF0" w:rsidRDefault="00C02AF0" w:rsidP="00C02AF0">
      <w:pPr>
        <w:spacing w:after="0"/>
        <w:jc w:val="center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Новосибирской области на период до 2023 года</w:t>
      </w:r>
    </w:p>
    <w:p w:rsidR="00C02AF0" w:rsidRPr="00C02AF0" w:rsidRDefault="00C02AF0" w:rsidP="00C02AF0">
      <w:pPr>
        <w:spacing w:after="0"/>
        <w:jc w:val="center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(утверждена постановлением администрации</w:t>
      </w:r>
    </w:p>
    <w:p w:rsidR="00C02AF0" w:rsidRPr="00C02AF0" w:rsidRDefault="00C02AF0" w:rsidP="00C02AF0">
      <w:pPr>
        <w:spacing w:after="0"/>
        <w:jc w:val="center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Колыбельского сельсовета Краснозерского района</w:t>
      </w:r>
    </w:p>
    <w:p w:rsidR="00C02AF0" w:rsidRPr="00C02AF0" w:rsidRDefault="00C02AF0" w:rsidP="00C02AF0">
      <w:pPr>
        <w:spacing w:after="0"/>
        <w:jc w:val="center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Новосибирской области от 13.03.2019 № 19)</w:t>
      </w:r>
    </w:p>
    <w:p w:rsidR="00C02AF0" w:rsidRPr="00C02AF0" w:rsidRDefault="00C02AF0" w:rsidP="00C02AF0">
      <w:pPr>
        <w:spacing w:after="0"/>
        <w:jc w:val="center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Состав проекта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I.   Пояснительная записка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II.  Графические материалы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III. Станции водоподготовки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1.</w:t>
      </w:r>
      <w:r w:rsidRPr="00C02AF0">
        <w:rPr>
          <w:rFonts w:ascii="Times New Roman" w:hAnsi="Times New Roman" w:cs="Times New Roman"/>
        </w:rPr>
        <w:tab/>
        <w:t>Схема водоснабжения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 xml:space="preserve">с. Колыбелька                                                                                  1:5000        </w:t>
      </w:r>
    </w:p>
    <w:p w:rsid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Содержание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Часть I          Существующее положение</w:t>
      </w:r>
      <w:r w:rsidRPr="00C02AF0">
        <w:rPr>
          <w:rFonts w:ascii="Times New Roman" w:hAnsi="Times New Roman" w:cs="Times New Roman"/>
        </w:rPr>
        <w:tab/>
        <w:t>4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Часть II        Проектные предложения</w:t>
      </w:r>
      <w:r w:rsidRPr="00C02AF0">
        <w:rPr>
          <w:rFonts w:ascii="Times New Roman" w:hAnsi="Times New Roman" w:cs="Times New Roman"/>
        </w:rPr>
        <w:tab/>
        <w:t>8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Глава 1.    Общие решения по схеме водоснабжения</w:t>
      </w:r>
      <w:r w:rsidRPr="00C02AF0">
        <w:rPr>
          <w:rFonts w:ascii="Times New Roman" w:hAnsi="Times New Roman" w:cs="Times New Roman"/>
        </w:rPr>
        <w:tab/>
        <w:t>6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Глава 2. Расчет водопотребления</w:t>
      </w:r>
      <w:r w:rsidRPr="00C02AF0">
        <w:rPr>
          <w:rFonts w:ascii="Times New Roman" w:hAnsi="Times New Roman" w:cs="Times New Roman"/>
        </w:rPr>
        <w:tab/>
        <w:t>9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2.1 Расход воды на пожаротушение</w:t>
      </w:r>
      <w:r w:rsidRPr="00C02AF0">
        <w:rPr>
          <w:rFonts w:ascii="Times New Roman" w:hAnsi="Times New Roman" w:cs="Times New Roman"/>
        </w:rPr>
        <w:tab/>
        <w:t>10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2.2 Свободные напоры</w:t>
      </w:r>
      <w:r w:rsidRPr="00C02AF0">
        <w:rPr>
          <w:rFonts w:ascii="Times New Roman" w:hAnsi="Times New Roman" w:cs="Times New Roman"/>
        </w:rPr>
        <w:tab/>
        <w:t>10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2.3 Расчет неприкосновенного запаса воды</w:t>
      </w:r>
      <w:r w:rsidRPr="00C02AF0">
        <w:rPr>
          <w:rFonts w:ascii="Times New Roman" w:hAnsi="Times New Roman" w:cs="Times New Roman"/>
        </w:rPr>
        <w:tab/>
        <w:t>10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2.4 Зоны санитарной охраны</w:t>
      </w:r>
      <w:r w:rsidRPr="00C02AF0">
        <w:rPr>
          <w:rFonts w:ascii="Times New Roman" w:hAnsi="Times New Roman" w:cs="Times New Roman"/>
        </w:rPr>
        <w:tab/>
        <w:t>11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Часть III        Внесение изменений</w:t>
      </w:r>
      <w:r w:rsidRPr="00C02AF0">
        <w:rPr>
          <w:rFonts w:ascii="Times New Roman" w:hAnsi="Times New Roman" w:cs="Times New Roman"/>
        </w:rPr>
        <w:tab/>
        <w:t>16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 xml:space="preserve"> 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ЧАСТЬ  I.   СУЩЕСТВУЮЩЕЕ ПОЛОЖЕНИЕ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 xml:space="preserve">В настоящее время в селе </w:t>
      </w:r>
      <w:proofErr w:type="spellStart"/>
      <w:r w:rsidRPr="00C02AF0">
        <w:rPr>
          <w:rFonts w:ascii="Times New Roman" w:hAnsi="Times New Roman" w:cs="Times New Roman"/>
        </w:rPr>
        <w:t>Колыбельское</w:t>
      </w:r>
      <w:proofErr w:type="spellEnd"/>
      <w:r w:rsidRPr="00C02AF0">
        <w:rPr>
          <w:rFonts w:ascii="Times New Roman" w:hAnsi="Times New Roman" w:cs="Times New Roman"/>
        </w:rPr>
        <w:t xml:space="preserve"> действует совмещенная система водоснабжения хозяйственно-питьевого, производственного и противопожарного водопроводов низкого давления. Источником водоснабжения служат подземные воды из артезианских скважин. Часть жителей индивидуальной застройки пользуются водой из  водозаборных колонок.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ab/>
        <w:t xml:space="preserve">Система водоснабжения с. </w:t>
      </w:r>
      <w:proofErr w:type="spellStart"/>
      <w:r w:rsidRPr="00C02AF0">
        <w:rPr>
          <w:rFonts w:ascii="Times New Roman" w:hAnsi="Times New Roman" w:cs="Times New Roman"/>
        </w:rPr>
        <w:t>Колыбельское</w:t>
      </w:r>
      <w:proofErr w:type="spellEnd"/>
      <w:r w:rsidRPr="00C02AF0">
        <w:rPr>
          <w:rFonts w:ascii="Times New Roman" w:hAnsi="Times New Roman" w:cs="Times New Roman"/>
        </w:rPr>
        <w:t xml:space="preserve">   состоит из 5-ти артезианских  </w:t>
      </w:r>
      <w:proofErr w:type="spellStart"/>
      <w:r w:rsidRPr="00C02AF0">
        <w:rPr>
          <w:rFonts w:ascii="Times New Roman" w:hAnsi="Times New Roman" w:cs="Times New Roman"/>
        </w:rPr>
        <w:t>скважин,с</w:t>
      </w:r>
      <w:proofErr w:type="spellEnd"/>
      <w:r w:rsidRPr="00C02AF0">
        <w:rPr>
          <w:rFonts w:ascii="Times New Roman" w:hAnsi="Times New Roman" w:cs="Times New Roman"/>
        </w:rPr>
        <w:t xml:space="preserve"> общим </w:t>
      </w:r>
      <w:proofErr w:type="spellStart"/>
      <w:r w:rsidRPr="00C02AF0">
        <w:rPr>
          <w:rFonts w:ascii="Times New Roman" w:hAnsi="Times New Roman" w:cs="Times New Roman"/>
        </w:rPr>
        <w:t>водоотбором</w:t>
      </w:r>
      <w:proofErr w:type="spellEnd"/>
      <w:r w:rsidRPr="00C02AF0">
        <w:rPr>
          <w:rFonts w:ascii="Times New Roman" w:hAnsi="Times New Roman" w:cs="Times New Roman"/>
        </w:rPr>
        <w:t xml:space="preserve"> 111,6 м3 , водопроводной сети кольцевой и тупиковой протяженностью 8,007 км, диаметр труб от 100- 112мм  и 15 водоразборных колонок, модульной станции водоподготовки. 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ab/>
        <w:t>Строительство водопровода проводилось в 1975 году, поэтому практически вся протяженность сетей ветхая.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ab/>
        <w:t xml:space="preserve">1-ая скважина глубиной 97 метров находится на пересечении улиц Молодежной и Весенней, пробурена в 1981 </w:t>
      </w:r>
      <w:proofErr w:type="spellStart"/>
      <w:r w:rsidRPr="00C02AF0">
        <w:rPr>
          <w:rFonts w:ascii="Times New Roman" w:hAnsi="Times New Roman" w:cs="Times New Roman"/>
        </w:rPr>
        <w:t>году,подает</w:t>
      </w:r>
      <w:proofErr w:type="spellEnd"/>
      <w:r w:rsidRPr="00C02AF0">
        <w:rPr>
          <w:rFonts w:ascii="Times New Roman" w:hAnsi="Times New Roman" w:cs="Times New Roman"/>
        </w:rPr>
        <w:t xml:space="preserve"> воду через  </w:t>
      </w:r>
      <w:proofErr w:type="spellStart"/>
      <w:r w:rsidRPr="00C02AF0">
        <w:rPr>
          <w:rFonts w:ascii="Times New Roman" w:hAnsi="Times New Roman" w:cs="Times New Roman"/>
        </w:rPr>
        <w:t>чистотник</w:t>
      </w:r>
      <w:proofErr w:type="spellEnd"/>
      <w:r w:rsidRPr="00C02AF0">
        <w:rPr>
          <w:rFonts w:ascii="Times New Roman" w:hAnsi="Times New Roman" w:cs="Times New Roman"/>
        </w:rPr>
        <w:t>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lastRenderedPageBreak/>
        <w:t xml:space="preserve">2-ая скважина глубиной  289 метров находится на ул.Заводская пробурена в 1975 </w:t>
      </w:r>
      <w:proofErr w:type="spellStart"/>
      <w:r w:rsidRPr="00C02AF0">
        <w:rPr>
          <w:rFonts w:ascii="Times New Roman" w:hAnsi="Times New Roman" w:cs="Times New Roman"/>
        </w:rPr>
        <w:t>году,подает</w:t>
      </w:r>
      <w:proofErr w:type="spellEnd"/>
      <w:r w:rsidRPr="00C02AF0">
        <w:rPr>
          <w:rFonts w:ascii="Times New Roman" w:hAnsi="Times New Roman" w:cs="Times New Roman"/>
        </w:rPr>
        <w:t xml:space="preserve"> воду через башню. 3-я и  4-я скважины глубиной по 289 метров находятся на </w:t>
      </w:r>
      <w:proofErr w:type="spellStart"/>
      <w:r w:rsidRPr="00C02AF0">
        <w:rPr>
          <w:rFonts w:ascii="Times New Roman" w:hAnsi="Times New Roman" w:cs="Times New Roman"/>
        </w:rPr>
        <w:t>ул.Новая,пробурены</w:t>
      </w:r>
      <w:proofErr w:type="spellEnd"/>
      <w:r w:rsidRPr="00C02AF0">
        <w:rPr>
          <w:rFonts w:ascii="Times New Roman" w:hAnsi="Times New Roman" w:cs="Times New Roman"/>
        </w:rPr>
        <w:t xml:space="preserve"> в 1975 </w:t>
      </w:r>
      <w:proofErr w:type="spellStart"/>
      <w:r w:rsidRPr="00C02AF0">
        <w:rPr>
          <w:rFonts w:ascii="Times New Roman" w:hAnsi="Times New Roman" w:cs="Times New Roman"/>
        </w:rPr>
        <w:t>году,скважины</w:t>
      </w:r>
      <w:proofErr w:type="spellEnd"/>
      <w:r w:rsidRPr="00C02AF0">
        <w:rPr>
          <w:rFonts w:ascii="Times New Roman" w:hAnsi="Times New Roman" w:cs="Times New Roman"/>
        </w:rPr>
        <w:t xml:space="preserve"> подают воду через одну </w:t>
      </w:r>
      <w:proofErr w:type="spellStart"/>
      <w:r w:rsidRPr="00C02AF0">
        <w:rPr>
          <w:rFonts w:ascii="Times New Roman" w:hAnsi="Times New Roman" w:cs="Times New Roman"/>
        </w:rPr>
        <w:t>башню,блочно</w:t>
      </w:r>
      <w:proofErr w:type="spellEnd"/>
      <w:r w:rsidRPr="00C02AF0">
        <w:rPr>
          <w:rFonts w:ascii="Times New Roman" w:hAnsi="Times New Roman" w:cs="Times New Roman"/>
        </w:rPr>
        <w:t>- модульная станция водоподготовки «АКВАФЛОУ БМ 1/PPFFRoPO-1» производительностью 1м3/час расположена по улице  Заводская  7а.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 xml:space="preserve">        Система водоснабжения   </w:t>
      </w:r>
      <w:proofErr w:type="spellStart"/>
      <w:r w:rsidRPr="00C02AF0">
        <w:rPr>
          <w:rFonts w:ascii="Times New Roman" w:hAnsi="Times New Roman" w:cs="Times New Roman"/>
        </w:rPr>
        <w:t>с.Локтенок</w:t>
      </w:r>
      <w:proofErr w:type="spellEnd"/>
      <w:r w:rsidRPr="00C02AF0">
        <w:rPr>
          <w:rFonts w:ascii="Times New Roman" w:hAnsi="Times New Roman" w:cs="Times New Roman"/>
        </w:rPr>
        <w:t xml:space="preserve"> включает в себя 1 водозаборную скважину 1987 года бурения и ввода в </w:t>
      </w:r>
      <w:proofErr w:type="spellStart"/>
      <w:r w:rsidRPr="00C02AF0">
        <w:rPr>
          <w:rFonts w:ascii="Times New Roman" w:hAnsi="Times New Roman" w:cs="Times New Roman"/>
        </w:rPr>
        <w:t>эксплуатацию,глубиной</w:t>
      </w:r>
      <w:proofErr w:type="spellEnd"/>
      <w:r w:rsidRPr="00C02AF0">
        <w:rPr>
          <w:rFonts w:ascii="Times New Roman" w:hAnsi="Times New Roman" w:cs="Times New Roman"/>
        </w:rPr>
        <w:t xml:space="preserve"> 280 метров и водопроводную сеть кольцевую и тупиковую протяженностью 5,528 км диаметр  чугунных и </w:t>
      </w:r>
      <w:proofErr w:type="spellStart"/>
      <w:r w:rsidRPr="00C02AF0">
        <w:rPr>
          <w:rFonts w:ascii="Times New Roman" w:hAnsi="Times New Roman" w:cs="Times New Roman"/>
        </w:rPr>
        <w:t>полиэтиленпропиленовых</w:t>
      </w:r>
      <w:proofErr w:type="spellEnd"/>
      <w:r w:rsidRPr="00C02AF0">
        <w:rPr>
          <w:rFonts w:ascii="Times New Roman" w:hAnsi="Times New Roman" w:cs="Times New Roman"/>
        </w:rPr>
        <w:t xml:space="preserve"> труб 100мм  с 22.11.2018года  скважина  не </w:t>
      </w:r>
      <w:proofErr w:type="spellStart"/>
      <w:r w:rsidRPr="00C02AF0">
        <w:rPr>
          <w:rFonts w:ascii="Times New Roman" w:hAnsi="Times New Roman" w:cs="Times New Roman"/>
        </w:rPr>
        <w:t>работает,в</w:t>
      </w:r>
      <w:proofErr w:type="spellEnd"/>
      <w:r w:rsidRPr="00C02AF0">
        <w:rPr>
          <w:rFonts w:ascii="Times New Roman" w:hAnsi="Times New Roman" w:cs="Times New Roman"/>
        </w:rPr>
        <w:t xml:space="preserve"> настоящее время решается вопрос  по  бурению   новой  скважины и  строительству    блочно-модульной станция водоподготовки «АКВАФЛОУ БМ 1/PPFFRoPO-1» .  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ab/>
        <w:t xml:space="preserve">Технические характеристики водопроводной сети МО </w:t>
      </w:r>
      <w:proofErr w:type="spellStart"/>
      <w:r w:rsidRPr="00C02AF0">
        <w:rPr>
          <w:rFonts w:ascii="Times New Roman" w:hAnsi="Times New Roman" w:cs="Times New Roman"/>
        </w:rPr>
        <w:t>Колыбельское</w:t>
      </w:r>
      <w:proofErr w:type="spellEnd"/>
      <w:r w:rsidRPr="00C02AF0">
        <w:rPr>
          <w:rFonts w:ascii="Times New Roman" w:hAnsi="Times New Roman" w:cs="Times New Roman"/>
        </w:rPr>
        <w:t xml:space="preserve"> приведены в таблице № 2.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ab/>
        <w:t>Существующая схема подачи воды следующая: вода из скважин насосами I-го подъёма подаётся в разводящую сеть.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Пропускной  способности трубопроводов недостаточно. В связи с  длительной эксплуатацией фактический диаметр труб сократился (трубы забиты осадком и илом).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Характеристика существующих скважин.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Таблица №1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№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proofErr w:type="spellStart"/>
      <w:r w:rsidRPr="00C02AF0">
        <w:rPr>
          <w:rFonts w:ascii="Times New Roman" w:hAnsi="Times New Roman" w:cs="Times New Roman"/>
        </w:rPr>
        <w:t>п</w:t>
      </w:r>
      <w:proofErr w:type="spellEnd"/>
      <w:r w:rsidRPr="00C02AF0">
        <w:rPr>
          <w:rFonts w:ascii="Times New Roman" w:hAnsi="Times New Roman" w:cs="Times New Roman"/>
        </w:rPr>
        <w:t>/</w:t>
      </w:r>
      <w:proofErr w:type="spellStart"/>
      <w:r w:rsidRPr="00C02AF0">
        <w:rPr>
          <w:rFonts w:ascii="Times New Roman" w:hAnsi="Times New Roman" w:cs="Times New Roman"/>
        </w:rPr>
        <w:t>п</w:t>
      </w:r>
      <w:proofErr w:type="spellEnd"/>
      <w:r w:rsidRPr="00C02AF0">
        <w:rPr>
          <w:rFonts w:ascii="Times New Roman" w:hAnsi="Times New Roman" w:cs="Times New Roman"/>
        </w:rPr>
        <w:tab/>
        <w:t>Наименование населенного пункта, номер скважины</w:t>
      </w:r>
      <w:r w:rsidRPr="00C02AF0">
        <w:rPr>
          <w:rFonts w:ascii="Times New Roman" w:hAnsi="Times New Roman" w:cs="Times New Roman"/>
        </w:rPr>
        <w:tab/>
        <w:t>Год бурения скважины</w:t>
      </w:r>
      <w:r w:rsidRPr="00C02AF0">
        <w:rPr>
          <w:rFonts w:ascii="Times New Roman" w:hAnsi="Times New Roman" w:cs="Times New Roman"/>
        </w:rPr>
        <w:tab/>
        <w:t>Глубина скважины, (м.)</w:t>
      </w:r>
      <w:r w:rsidRPr="00C02AF0">
        <w:rPr>
          <w:rFonts w:ascii="Times New Roman" w:hAnsi="Times New Roman" w:cs="Times New Roman"/>
        </w:rPr>
        <w:tab/>
        <w:t>Производительность, м³/час</w:t>
      </w:r>
      <w:r w:rsidRPr="00C02AF0">
        <w:rPr>
          <w:rFonts w:ascii="Times New Roman" w:hAnsi="Times New Roman" w:cs="Times New Roman"/>
        </w:rPr>
        <w:tab/>
        <w:t>Установлен насос, марка</w:t>
      </w:r>
      <w:r w:rsidRPr="00C02AF0">
        <w:rPr>
          <w:rFonts w:ascii="Times New Roman" w:hAnsi="Times New Roman" w:cs="Times New Roman"/>
        </w:rPr>
        <w:tab/>
        <w:t>Эксплуатирующая организация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1</w:t>
      </w:r>
      <w:r w:rsidRPr="00C02AF0">
        <w:rPr>
          <w:rFonts w:ascii="Times New Roman" w:hAnsi="Times New Roman" w:cs="Times New Roman"/>
        </w:rPr>
        <w:tab/>
        <w:t>с. Колыбелька ул.Молодежная №13852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ab/>
        <w:t>1981</w:t>
      </w:r>
      <w:r w:rsidRPr="00C02AF0">
        <w:rPr>
          <w:rFonts w:ascii="Times New Roman" w:hAnsi="Times New Roman" w:cs="Times New Roman"/>
        </w:rPr>
        <w:tab/>
        <w:t>97</w:t>
      </w:r>
      <w:r w:rsidRPr="00C02AF0">
        <w:rPr>
          <w:rFonts w:ascii="Times New Roman" w:hAnsi="Times New Roman" w:cs="Times New Roman"/>
        </w:rPr>
        <w:tab/>
        <w:t xml:space="preserve">10м3/час         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Башня 20м3</w:t>
      </w:r>
      <w:r w:rsidRPr="00C02AF0">
        <w:rPr>
          <w:rFonts w:ascii="Times New Roman" w:hAnsi="Times New Roman" w:cs="Times New Roman"/>
        </w:rPr>
        <w:tab/>
        <w:t>ЭЦВ-6-10-80</w:t>
      </w:r>
      <w:r w:rsidRPr="00C02AF0">
        <w:rPr>
          <w:rFonts w:ascii="Times New Roman" w:hAnsi="Times New Roman" w:cs="Times New Roman"/>
        </w:rPr>
        <w:tab/>
        <w:t>МУП ЖКХ «</w:t>
      </w:r>
      <w:proofErr w:type="spellStart"/>
      <w:r w:rsidRPr="00C02AF0">
        <w:rPr>
          <w:rFonts w:ascii="Times New Roman" w:hAnsi="Times New Roman" w:cs="Times New Roman"/>
        </w:rPr>
        <w:t>Колыбельское</w:t>
      </w:r>
      <w:proofErr w:type="spellEnd"/>
      <w:r w:rsidRPr="00C02AF0">
        <w:rPr>
          <w:rFonts w:ascii="Times New Roman" w:hAnsi="Times New Roman" w:cs="Times New Roman"/>
        </w:rPr>
        <w:t>»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1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2</w:t>
      </w:r>
      <w:r w:rsidRPr="00C02AF0">
        <w:rPr>
          <w:rFonts w:ascii="Times New Roman" w:hAnsi="Times New Roman" w:cs="Times New Roman"/>
        </w:rPr>
        <w:tab/>
        <w:t>с. Колыбелька ул.Заводская         инв. Номер:13:01807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ab/>
        <w:t>1975</w:t>
      </w:r>
      <w:r w:rsidRPr="00C02AF0">
        <w:rPr>
          <w:rFonts w:ascii="Times New Roman" w:hAnsi="Times New Roman" w:cs="Times New Roman"/>
        </w:rPr>
        <w:tab/>
        <w:t>289</w:t>
      </w:r>
      <w:r w:rsidRPr="00C02AF0">
        <w:rPr>
          <w:rFonts w:ascii="Times New Roman" w:hAnsi="Times New Roman" w:cs="Times New Roman"/>
        </w:rPr>
        <w:tab/>
        <w:t xml:space="preserve">10 </w:t>
      </w:r>
      <w:proofErr w:type="spellStart"/>
      <w:r w:rsidRPr="00C02AF0">
        <w:rPr>
          <w:rFonts w:ascii="Times New Roman" w:hAnsi="Times New Roman" w:cs="Times New Roman"/>
        </w:rPr>
        <w:t>м³час</w:t>
      </w:r>
      <w:proofErr w:type="spellEnd"/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Башня 20м3</w:t>
      </w:r>
      <w:r w:rsidRPr="00C02AF0">
        <w:rPr>
          <w:rFonts w:ascii="Times New Roman" w:hAnsi="Times New Roman" w:cs="Times New Roman"/>
        </w:rPr>
        <w:tab/>
        <w:t>ЭЦВ -6-16-75</w:t>
      </w:r>
      <w:r w:rsidRPr="00C02AF0">
        <w:rPr>
          <w:rFonts w:ascii="Times New Roman" w:hAnsi="Times New Roman" w:cs="Times New Roman"/>
        </w:rPr>
        <w:tab/>
        <w:t>МУП ЖКХ «</w:t>
      </w:r>
      <w:proofErr w:type="spellStart"/>
      <w:r w:rsidRPr="00C02AF0">
        <w:rPr>
          <w:rFonts w:ascii="Times New Roman" w:hAnsi="Times New Roman" w:cs="Times New Roman"/>
        </w:rPr>
        <w:t>Колыбельское</w:t>
      </w:r>
      <w:proofErr w:type="spellEnd"/>
      <w:r w:rsidRPr="00C02AF0">
        <w:rPr>
          <w:rFonts w:ascii="Times New Roman" w:hAnsi="Times New Roman" w:cs="Times New Roman"/>
        </w:rPr>
        <w:t>»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3</w:t>
      </w:r>
      <w:r w:rsidRPr="00C02AF0">
        <w:rPr>
          <w:rFonts w:ascii="Times New Roman" w:hAnsi="Times New Roman" w:cs="Times New Roman"/>
        </w:rPr>
        <w:tab/>
        <w:t>с. Колыбелька ул.Новая №3938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ab/>
        <w:t>1975</w:t>
      </w:r>
      <w:r w:rsidRPr="00C02AF0">
        <w:rPr>
          <w:rFonts w:ascii="Times New Roman" w:hAnsi="Times New Roman" w:cs="Times New Roman"/>
        </w:rPr>
        <w:tab/>
        <w:t>289</w:t>
      </w:r>
      <w:r w:rsidRPr="00C02AF0">
        <w:rPr>
          <w:rFonts w:ascii="Times New Roman" w:hAnsi="Times New Roman" w:cs="Times New Roman"/>
        </w:rPr>
        <w:tab/>
        <w:t>10 м³/час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Башня       20 м3</w:t>
      </w:r>
      <w:r w:rsidRPr="00C02AF0">
        <w:rPr>
          <w:rFonts w:ascii="Times New Roman" w:hAnsi="Times New Roman" w:cs="Times New Roman"/>
        </w:rPr>
        <w:tab/>
        <w:t>ЭЦВ-6-10-80</w:t>
      </w:r>
      <w:r w:rsidRPr="00C02AF0">
        <w:rPr>
          <w:rFonts w:ascii="Times New Roman" w:hAnsi="Times New Roman" w:cs="Times New Roman"/>
        </w:rPr>
        <w:tab/>
        <w:t>МУП ЖКХ «</w:t>
      </w:r>
      <w:proofErr w:type="spellStart"/>
      <w:r w:rsidRPr="00C02AF0">
        <w:rPr>
          <w:rFonts w:ascii="Times New Roman" w:hAnsi="Times New Roman" w:cs="Times New Roman"/>
        </w:rPr>
        <w:t>Колыбельское</w:t>
      </w:r>
      <w:proofErr w:type="spellEnd"/>
      <w:r w:rsidRPr="00C02AF0">
        <w:rPr>
          <w:rFonts w:ascii="Times New Roman" w:hAnsi="Times New Roman" w:cs="Times New Roman"/>
        </w:rPr>
        <w:t>»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4</w:t>
      </w:r>
      <w:r w:rsidRPr="00C02AF0">
        <w:rPr>
          <w:rFonts w:ascii="Times New Roman" w:hAnsi="Times New Roman" w:cs="Times New Roman"/>
        </w:rPr>
        <w:tab/>
        <w:t>с. Колыбелька ул.Новая №13849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ab/>
        <w:t>1975</w:t>
      </w:r>
      <w:r w:rsidRPr="00C02AF0">
        <w:rPr>
          <w:rFonts w:ascii="Times New Roman" w:hAnsi="Times New Roman" w:cs="Times New Roman"/>
        </w:rPr>
        <w:tab/>
        <w:t>289</w:t>
      </w:r>
      <w:r w:rsidRPr="00C02AF0">
        <w:rPr>
          <w:rFonts w:ascii="Times New Roman" w:hAnsi="Times New Roman" w:cs="Times New Roman"/>
        </w:rPr>
        <w:tab/>
        <w:t>10 м³/час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Башня       20 м3</w:t>
      </w:r>
      <w:r w:rsidRPr="00C02AF0">
        <w:rPr>
          <w:rFonts w:ascii="Times New Roman" w:hAnsi="Times New Roman" w:cs="Times New Roman"/>
        </w:rPr>
        <w:tab/>
        <w:t>ЭЦВ-6-10-80</w:t>
      </w:r>
      <w:r w:rsidRPr="00C02AF0">
        <w:rPr>
          <w:rFonts w:ascii="Times New Roman" w:hAnsi="Times New Roman" w:cs="Times New Roman"/>
        </w:rPr>
        <w:tab/>
        <w:t>МУП ЖКХ «</w:t>
      </w:r>
      <w:proofErr w:type="spellStart"/>
      <w:r w:rsidRPr="00C02AF0">
        <w:rPr>
          <w:rFonts w:ascii="Times New Roman" w:hAnsi="Times New Roman" w:cs="Times New Roman"/>
        </w:rPr>
        <w:t>Колыбельское</w:t>
      </w:r>
      <w:proofErr w:type="spellEnd"/>
      <w:r w:rsidRPr="00C02AF0">
        <w:rPr>
          <w:rFonts w:ascii="Times New Roman" w:hAnsi="Times New Roman" w:cs="Times New Roman"/>
        </w:rPr>
        <w:t>»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3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5</w:t>
      </w:r>
      <w:r w:rsidRPr="00C02AF0">
        <w:rPr>
          <w:rFonts w:ascii="Times New Roman" w:hAnsi="Times New Roman" w:cs="Times New Roman"/>
        </w:rPr>
        <w:tab/>
      </w:r>
      <w:proofErr w:type="spellStart"/>
      <w:r w:rsidRPr="00C02AF0">
        <w:rPr>
          <w:rFonts w:ascii="Times New Roman" w:hAnsi="Times New Roman" w:cs="Times New Roman"/>
        </w:rPr>
        <w:t>с.Локтенок</w:t>
      </w:r>
      <w:proofErr w:type="spellEnd"/>
      <w:r w:rsidRPr="00C02AF0">
        <w:rPr>
          <w:rFonts w:ascii="Times New Roman" w:hAnsi="Times New Roman" w:cs="Times New Roman"/>
        </w:rPr>
        <w:t xml:space="preserve"> ул.Лесная</w:t>
      </w:r>
      <w:r w:rsidRPr="00C02AF0">
        <w:rPr>
          <w:rFonts w:ascii="Times New Roman" w:hAnsi="Times New Roman" w:cs="Times New Roman"/>
        </w:rPr>
        <w:tab/>
        <w:t>1987</w:t>
      </w:r>
      <w:r w:rsidRPr="00C02AF0">
        <w:rPr>
          <w:rFonts w:ascii="Times New Roman" w:hAnsi="Times New Roman" w:cs="Times New Roman"/>
        </w:rPr>
        <w:tab/>
        <w:t>289</w:t>
      </w:r>
      <w:r w:rsidRPr="00C02AF0">
        <w:rPr>
          <w:rFonts w:ascii="Times New Roman" w:hAnsi="Times New Roman" w:cs="Times New Roman"/>
        </w:rPr>
        <w:tab/>
        <w:t>10 м³/час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Башня 30м/3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ab/>
        <w:t>ЭЦВ-6-10-80</w:t>
      </w:r>
      <w:r w:rsidRPr="00C02AF0">
        <w:rPr>
          <w:rFonts w:ascii="Times New Roman" w:hAnsi="Times New Roman" w:cs="Times New Roman"/>
        </w:rPr>
        <w:tab/>
        <w:t>МУП ЖКХ «</w:t>
      </w:r>
      <w:proofErr w:type="spellStart"/>
      <w:r w:rsidRPr="00C02AF0">
        <w:rPr>
          <w:rFonts w:ascii="Times New Roman" w:hAnsi="Times New Roman" w:cs="Times New Roman"/>
        </w:rPr>
        <w:t>Колыбельское</w:t>
      </w:r>
      <w:proofErr w:type="spellEnd"/>
      <w:r w:rsidRPr="00C02AF0">
        <w:rPr>
          <w:rFonts w:ascii="Times New Roman" w:hAnsi="Times New Roman" w:cs="Times New Roman"/>
        </w:rPr>
        <w:t>»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proofErr w:type="spellStart"/>
      <w:r w:rsidRPr="00C02AF0">
        <w:rPr>
          <w:rFonts w:ascii="Times New Roman" w:hAnsi="Times New Roman" w:cs="Times New Roman"/>
        </w:rPr>
        <w:t>ет</w:t>
      </w:r>
      <w:proofErr w:type="spellEnd"/>
      <w:r w:rsidRPr="00C02AF0">
        <w:rPr>
          <w:rFonts w:ascii="Times New Roman" w:hAnsi="Times New Roman" w:cs="Times New Roman"/>
        </w:rPr>
        <w:t xml:space="preserve">  муниципальное унитарное предприятие жилищно-коммунального хозяйства «</w:t>
      </w:r>
      <w:proofErr w:type="spellStart"/>
      <w:r w:rsidRPr="00C02AF0">
        <w:rPr>
          <w:rFonts w:ascii="Times New Roman" w:hAnsi="Times New Roman" w:cs="Times New Roman"/>
        </w:rPr>
        <w:t>Колыбельское</w:t>
      </w:r>
      <w:proofErr w:type="spellEnd"/>
      <w:r w:rsidRPr="00C02AF0">
        <w:rPr>
          <w:rFonts w:ascii="Times New Roman" w:hAnsi="Times New Roman" w:cs="Times New Roman"/>
        </w:rPr>
        <w:t xml:space="preserve">» .Данное  предприятие относится к организациям коммунального  комплекса и осуществляет свою деятельность в соответствии с требованиями действующего </w:t>
      </w:r>
      <w:proofErr w:type="spellStart"/>
      <w:r w:rsidRPr="00C02AF0">
        <w:rPr>
          <w:rFonts w:ascii="Times New Roman" w:hAnsi="Times New Roman" w:cs="Times New Roman"/>
        </w:rPr>
        <w:t>законодательства.Ежегодно</w:t>
      </w:r>
      <w:proofErr w:type="spellEnd"/>
      <w:r w:rsidRPr="00C02AF0">
        <w:rPr>
          <w:rFonts w:ascii="Times New Roman" w:hAnsi="Times New Roman" w:cs="Times New Roman"/>
        </w:rPr>
        <w:t xml:space="preserve"> с целью организации производственной деятельности предприятие разрабатывает и утверждает в установленном порядке «Производственную программу деятельности по оказанию качественных услуг по водоснабжению  потребителей.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lastRenderedPageBreak/>
        <w:t xml:space="preserve">Для обеспечения качественного и бесперебойного обеспечения потребителей услугами водоснабжения необходима срочная модернизация системы водоснабжения. 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ab/>
        <w:t xml:space="preserve"> 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ab/>
        <w:t xml:space="preserve">Количество потребителей пользующихся от системы водоснабжения ООО«Лада» в с. Веселовское: 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1.</w:t>
      </w:r>
      <w:r w:rsidRPr="00C02AF0">
        <w:rPr>
          <w:rFonts w:ascii="Times New Roman" w:hAnsi="Times New Roman" w:cs="Times New Roman"/>
        </w:rPr>
        <w:tab/>
        <w:t xml:space="preserve">МКОУ  </w:t>
      </w:r>
      <w:proofErr w:type="spellStart"/>
      <w:r w:rsidRPr="00C02AF0">
        <w:rPr>
          <w:rFonts w:ascii="Times New Roman" w:hAnsi="Times New Roman" w:cs="Times New Roman"/>
        </w:rPr>
        <w:t>Колыбельская</w:t>
      </w:r>
      <w:proofErr w:type="spellEnd"/>
      <w:r w:rsidRPr="00C02AF0">
        <w:rPr>
          <w:rFonts w:ascii="Times New Roman" w:hAnsi="Times New Roman" w:cs="Times New Roman"/>
        </w:rPr>
        <w:t xml:space="preserve">  СОШ -  191 чел.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2.</w:t>
      </w:r>
      <w:r w:rsidRPr="00C02AF0">
        <w:rPr>
          <w:rFonts w:ascii="Times New Roman" w:hAnsi="Times New Roman" w:cs="Times New Roman"/>
        </w:rPr>
        <w:tab/>
        <w:t xml:space="preserve">МКДОУ  Колыбельский  </w:t>
      </w:r>
      <w:proofErr w:type="spellStart"/>
      <w:r w:rsidRPr="00C02AF0">
        <w:rPr>
          <w:rFonts w:ascii="Times New Roman" w:hAnsi="Times New Roman" w:cs="Times New Roman"/>
        </w:rPr>
        <w:t>д</w:t>
      </w:r>
      <w:proofErr w:type="spellEnd"/>
      <w:r w:rsidRPr="00C02AF0">
        <w:rPr>
          <w:rFonts w:ascii="Times New Roman" w:hAnsi="Times New Roman" w:cs="Times New Roman"/>
        </w:rPr>
        <w:t>/с –  63  чел.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3.</w:t>
      </w:r>
      <w:r w:rsidRPr="00C02AF0">
        <w:rPr>
          <w:rFonts w:ascii="Times New Roman" w:hAnsi="Times New Roman" w:cs="Times New Roman"/>
        </w:rPr>
        <w:tab/>
        <w:t>ФАП – 2 чел.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4.</w:t>
      </w:r>
      <w:r w:rsidRPr="00C02AF0">
        <w:rPr>
          <w:rFonts w:ascii="Times New Roman" w:hAnsi="Times New Roman" w:cs="Times New Roman"/>
        </w:rPr>
        <w:tab/>
        <w:t xml:space="preserve">МКУК Колыбельский  КДЦ  -8  чел. 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5.</w:t>
      </w:r>
      <w:r w:rsidRPr="00C02AF0">
        <w:rPr>
          <w:rFonts w:ascii="Times New Roman" w:hAnsi="Times New Roman" w:cs="Times New Roman"/>
        </w:rPr>
        <w:tab/>
        <w:t>Контора ЗАО «</w:t>
      </w:r>
      <w:proofErr w:type="spellStart"/>
      <w:r w:rsidRPr="00C02AF0">
        <w:rPr>
          <w:rFonts w:ascii="Times New Roman" w:hAnsi="Times New Roman" w:cs="Times New Roman"/>
        </w:rPr>
        <w:t>Колыбельское</w:t>
      </w:r>
      <w:proofErr w:type="spellEnd"/>
      <w:r w:rsidRPr="00C02AF0">
        <w:rPr>
          <w:rFonts w:ascii="Times New Roman" w:hAnsi="Times New Roman" w:cs="Times New Roman"/>
        </w:rPr>
        <w:t>» -11чел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6.</w:t>
      </w:r>
      <w:r w:rsidRPr="00C02AF0">
        <w:rPr>
          <w:rFonts w:ascii="Times New Roman" w:hAnsi="Times New Roman" w:cs="Times New Roman"/>
        </w:rPr>
        <w:tab/>
        <w:t>Администрация  Колыбельского  сельсовета – 10 чел.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7.</w:t>
      </w:r>
      <w:r w:rsidRPr="00C02AF0">
        <w:rPr>
          <w:rFonts w:ascii="Times New Roman" w:hAnsi="Times New Roman" w:cs="Times New Roman"/>
        </w:rPr>
        <w:tab/>
        <w:t>Филиал Сбербанка – 1 чел.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8.</w:t>
      </w:r>
      <w:r w:rsidRPr="00C02AF0">
        <w:rPr>
          <w:rFonts w:ascii="Times New Roman" w:hAnsi="Times New Roman" w:cs="Times New Roman"/>
        </w:rPr>
        <w:tab/>
        <w:t>ФГУП «Почта России» - 3 чел.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9.</w:t>
      </w:r>
      <w:r w:rsidRPr="00C02AF0">
        <w:rPr>
          <w:rFonts w:ascii="Times New Roman" w:hAnsi="Times New Roman" w:cs="Times New Roman"/>
        </w:rPr>
        <w:tab/>
        <w:t xml:space="preserve"> МУП ЖКХ      -        2 чел.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10.</w:t>
      </w:r>
      <w:r w:rsidRPr="00C02AF0">
        <w:rPr>
          <w:rFonts w:ascii="Times New Roman" w:hAnsi="Times New Roman" w:cs="Times New Roman"/>
        </w:rPr>
        <w:tab/>
        <w:t>Магазин        –    15   чел.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11.</w:t>
      </w:r>
      <w:r w:rsidRPr="00C02AF0">
        <w:rPr>
          <w:rFonts w:ascii="Times New Roman" w:hAnsi="Times New Roman" w:cs="Times New Roman"/>
        </w:rPr>
        <w:tab/>
        <w:t xml:space="preserve">Население –  1108  чел.  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12.</w:t>
      </w:r>
      <w:r w:rsidRPr="00C02AF0">
        <w:rPr>
          <w:rFonts w:ascii="Times New Roman" w:hAnsi="Times New Roman" w:cs="Times New Roman"/>
        </w:rPr>
        <w:tab/>
        <w:t>Двухэтажные 8-ми квартирные дома-3дома-53чел.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13.</w:t>
      </w:r>
      <w:r w:rsidRPr="00C02AF0">
        <w:rPr>
          <w:rFonts w:ascii="Times New Roman" w:hAnsi="Times New Roman" w:cs="Times New Roman"/>
        </w:rPr>
        <w:tab/>
        <w:t>Двухэтажный 16-ти квартирный дом – 1дом-46чел.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 xml:space="preserve">Количество потребителей пользующихся от системы водоснабжения в </w:t>
      </w:r>
      <w:proofErr w:type="spellStart"/>
      <w:r w:rsidRPr="00C02AF0">
        <w:rPr>
          <w:rFonts w:ascii="Times New Roman" w:hAnsi="Times New Roman" w:cs="Times New Roman"/>
        </w:rPr>
        <w:t>с.Локтенок</w:t>
      </w:r>
      <w:proofErr w:type="spellEnd"/>
      <w:r w:rsidRPr="00C02AF0">
        <w:rPr>
          <w:rFonts w:ascii="Times New Roman" w:hAnsi="Times New Roman" w:cs="Times New Roman"/>
        </w:rPr>
        <w:t>::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14.</w:t>
      </w:r>
      <w:r w:rsidRPr="00C02AF0">
        <w:rPr>
          <w:rFonts w:ascii="Times New Roman" w:hAnsi="Times New Roman" w:cs="Times New Roman"/>
        </w:rPr>
        <w:tab/>
        <w:t xml:space="preserve"> </w:t>
      </w:r>
      <w:proofErr w:type="spellStart"/>
      <w:r w:rsidRPr="00C02AF0">
        <w:rPr>
          <w:rFonts w:ascii="Times New Roman" w:hAnsi="Times New Roman" w:cs="Times New Roman"/>
        </w:rPr>
        <w:t>Локтенская</w:t>
      </w:r>
      <w:proofErr w:type="spellEnd"/>
      <w:r w:rsidRPr="00C02AF0">
        <w:rPr>
          <w:rFonts w:ascii="Times New Roman" w:hAnsi="Times New Roman" w:cs="Times New Roman"/>
        </w:rPr>
        <w:t xml:space="preserve"> СОШ   –   62 чел.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15.</w:t>
      </w:r>
      <w:r w:rsidRPr="00C02AF0">
        <w:rPr>
          <w:rFonts w:ascii="Times New Roman" w:hAnsi="Times New Roman" w:cs="Times New Roman"/>
        </w:rPr>
        <w:tab/>
        <w:t xml:space="preserve">  </w:t>
      </w:r>
      <w:proofErr w:type="spellStart"/>
      <w:r w:rsidRPr="00C02AF0">
        <w:rPr>
          <w:rFonts w:ascii="Times New Roman" w:hAnsi="Times New Roman" w:cs="Times New Roman"/>
        </w:rPr>
        <w:t>Локтенский</w:t>
      </w:r>
      <w:proofErr w:type="spellEnd"/>
      <w:r w:rsidRPr="00C02AF0">
        <w:rPr>
          <w:rFonts w:ascii="Times New Roman" w:hAnsi="Times New Roman" w:cs="Times New Roman"/>
        </w:rPr>
        <w:t xml:space="preserve">  Детский сад –  18 чел.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16.</w:t>
      </w:r>
      <w:r w:rsidRPr="00C02AF0">
        <w:rPr>
          <w:rFonts w:ascii="Times New Roman" w:hAnsi="Times New Roman" w:cs="Times New Roman"/>
        </w:rPr>
        <w:tab/>
        <w:t>ФАП –  1 чел.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17.</w:t>
      </w:r>
      <w:r w:rsidRPr="00C02AF0">
        <w:rPr>
          <w:rFonts w:ascii="Times New Roman" w:hAnsi="Times New Roman" w:cs="Times New Roman"/>
        </w:rPr>
        <w:tab/>
      </w:r>
      <w:proofErr w:type="spellStart"/>
      <w:r w:rsidRPr="00C02AF0">
        <w:rPr>
          <w:rFonts w:ascii="Times New Roman" w:hAnsi="Times New Roman" w:cs="Times New Roman"/>
        </w:rPr>
        <w:t>Локтенский</w:t>
      </w:r>
      <w:proofErr w:type="spellEnd"/>
      <w:r w:rsidRPr="00C02AF0">
        <w:rPr>
          <w:rFonts w:ascii="Times New Roman" w:hAnsi="Times New Roman" w:cs="Times New Roman"/>
        </w:rPr>
        <w:t xml:space="preserve"> сельский  клуб – 3 чел.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18.</w:t>
      </w:r>
      <w:r w:rsidRPr="00C02AF0">
        <w:rPr>
          <w:rFonts w:ascii="Times New Roman" w:hAnsi="Times New Roman" w:cs="Times New Roman"/>
        </w:rPr>
        <w:tab/>
        <w:t>Библиотека –  1 чел.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19.</w:t>
      </w:r>
      <w:r w:rsidRPr="00C02AF0">
        <w:rPr>
          <w:rFonts w:ascii="Times New Roman" w:hAnsi="Times New Roman" w:cs="Times New Roman"/>
        </w:rPr>
        <w:tab/>
        <w:t>Магазин Краснозерского РАЙПО –  3 чел.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20.</w:t>
      </w:r>
      <w:r w:rsidRPr="00C02AF0">
        <w:rPr>
          <w:rFonts w:ascii="Times New Roman" w:hAnsi="Times New Roman" w:cs="Times New Roman"/>
        </w:rPr>
        <w:tab/>
        <w:t xml:space="preserve">Магазин «Русь» - 2 чел. 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21.</w:t>
      </w:r>
      <w:r w:rsidRPr="00C02AF0">
        <w:rPr>
          <w:rFonts w:ascii="Times New Roman" w:hAnsi="Times New Roman" w:cs="Times New Roman"/>
        </w:rPr>
        <w:tab/>
        <w:t>Население – 419 чел.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ab/>
        <w:t xml:space="preserve">Пожарные гидранты в количестве  4 находятся в с. </w:t>
      </w:r>
      <w:proofErr w:type="spellStart"/>
      <w:r w:rsidRPr="00C02AF0">
        <w:rPr>
          <w:rFonts w:ascii="Times New Roman" w:hAnsi="Times New Roman" w:cs="Times New Roman"/>
        </w:rPr>
        <w:t>Колыбельское</w:t>
      </w:r>
      <w:proofErr w:type="spellEnd"/>
      <w:r w:rsidRPr="00C02AF0">
        <w:rPr>
          <w:rFonts w:ascii="Times New Roman" w:hAnsi="Times New Roman" w:cs="Times New Roman"/>
        </w:rPr>
        <w:t xml:space="preserve"> по следующим адресам: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</w:t>
      </w:r>
      <w:r w:rsidRPr="00C02AF0">
        <w:rPr>
          <w:rFonts w:ascii="Times New Roman" w:hAnsi="Times New Roman" w:cs="Times New Roman"/>
        </w:rPr>
        <w:tab/>
        <w:t>ул. Заводская(башня)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</w:t>
      </w:r>
      <w:r w:rsidRPr="00C02AF0">
        <w:rPr>
          <w:rFonts w:ascii="Times New Roman" w:hAnsi="Times New Roman" w:cs="Times New Roman"/>
        </w:rPr>
        <w:tab/>
        <w:t>ул. Молодежная (башня)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</w:t>
      </w:r>
      <w:r w:rsidRPr="00C02AF0">
        <w:rPr>
          <w:rFonts w:ascii="Times New Roman" w:hAnsi="Times New Roman" w:cs="Times New Roman"/>
        </w:rPr>
        <w:tab/>
        <w:t>ул. Новая (башня)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</w:t>
      </w:r>
      <w:r w:rsidRPr="00C02AF0">
        <w:rPr>
          <w:rFonts w:ascii="Times New Roman" w:hAnsi="Times New Roman" w:cs="Times New Roman"/>
        </w:rPr>
        <w:tab/>
        <w:t>ул. Центральная 2б(котельная МУП ЖКХ «</w:t>
      </w:r>
      <w:proofErr w:type="spellStart"/>
      <w:r w:rsidRPr="00C02AF0">
        <w:rPr>
          <w:rFonts w:ascii="Times New Roman" w:hAnsi="Times New Roman" w:cs="Times New Roman"/>
        </w:rPr>
        <w:t>Колыбельское</w:t>
      </w:r>
      <w:proofErr w:type="spellEnd"/>
      <w:r w:rsidRPr="00C02AF0">
        <w:rPr>
          <w:rFonts w:ascii="Times New Roman" w:hAnsi="Times New Roman" w:cs="Times New Roman"/>
        </w:rPr>
        <w:t>»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 xml:space="preserve">Пожарные гидранты находятся в </w:t>
      </w:r>
      <w:proofErr w:type="spellStart"/>
      <w:r w:rsidRPr="00C02AF0">
        <w:rPr>
          <w:rFonts w:ascii="Times New Roman" w:hAnsi="Times New Roman" w:cs="Times New Roman"/>
        </w:rPr>
        <w:t>с.Локтенок</w:t>
      </w:r>
      <w:proofErr w:type="spellEnd"/>
      <w:r w:rsidRPr="00C02AF0">
        <w:rPr>
          <w:rFonts w:ascii="Times New Roman" w:hAnsi="Times New Roman" w:cs="Times New Roman"/>
        </w:rPr>
        <w:t xml:space="preserve">  по адресам: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</w:t>
      </w:r>
      <w:r w:rsidRPr="00C02AF0">
        <w:rPr>
          <w:rFonts w:ascii="Times New Roman" w:hAnsi="Times New Roman" w:cs="Times New Roman"/>
        </w:rPr>
        <w:tab/>
        <w:t>ул.Трудовая-9,38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</w:t>
      </w:r>
      <w:r w:rsidRPr="00C02AF0">
        <w:rPr>
          <w:rFonts w:ascii="Times New Roman" w:hAnsi="Times New Roman" w:cs="Times New Roman"/>
        </w:rPr>
        <w:tab/>
        <w:t>ул. Лесная - 10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</w:t>
      </w:r>
      <w:r w:rsidRPr="00C02AF0">
        <w:rPr>
          <w:rFonts w:ascii="Times New Roman" w:hAnsi="Times New Roman" w:cs="Times New Roman"/>
        </w:rPr>
        <w:tab/>
        <w:t>ул. Садовая – 4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</w:t>
      </w:r>
      <w:r w:rsidRPr="00C02AF0">
        <w:rPr>
          <w:rFonts w:ascii="Times New Roman" w:hAnsi="Times New Roman" w:cs="Times New Roman"/>
        </w:rPr>
        <w:tab/>
        <w:t>ул.Центральная – 1,21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</w:t>
      </w:r>
      <w:r w:rsidRPr="00C02AF0">
        <w:rPr>
          <w:rFonts w:ascii="Times New Roman" w:hAnsi="Times New Roman" w:cs="Times New Roman"/>
        </w:rPr>
        <w:tab/>
        <w:t>ул.Партизанская  - 10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 xml:space="preserve"> 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Технические характеристики водопроводной сети с.Колыбелька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lastRenderedPageBreak/>
        <w:t>Таблица №2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Адрес места расположения</w:t>
      </w:r>
      <w:r w:rsidRPr="00C02AF0">
        <w:rPr>
          <w:rFonts w:ascii="Times New Roman" w:hAnsi="Times New Roman" w:cs="Times New Roman"/>
        </w:rPr>
        <w:tab/>
        <w:t>Год строительства</w:t>
      </w:r>
      <w:r w:rsidRPr="00C02AF0">
        <w:rPr>
          <w:rFonts w:ascii="Times New Roman" w:hAnsi="Times New Roman" w:cs="Times New Roman"/>
        </w:rPr>
        <w:tab/>
        <w:t>Протяженность сетей, метров</w:t>
      </w:r>
      <w:r w:rsidRPr="00C02AF0">
        <w:rPr>
          <w:rFonts w:ascii="Times New Roman" w:hAnsi="Times New Roman" w:cs="Times New Roman"/>
        </w:rPr>
        <w:tab/>
        <w:t>Материал труб</w:t>
      </w:r>
      <w:r w:rsidRPr="00C02AF0">
        <w:rPr>
          <w:rFonts w:ascii="Times New Roman" w:hAnsi="Times New Roman" w:cs="Times New Roman"/>
        </w:rPr>
        <w:tab/>
        <w:t>Диаметр труб, мм</w:t>
      </w:r>
      <w:r w:rsidRPr="00C02AF0">
        <w:rPr>
          <w:rFonts w:ascii="Times New Roman" w:hAnsi="Times New Roman" w:cs="Times New Roman"/>
        </w:rPr>
        <w:tab/>
        <w:t>Количество потребителей</w:t>
      </w:r>
      <w:r w:rsidRPr="00C02AF0">
        <w:rPr>
          <w:rFonts w:ascii="Times New Roman" w:hAnsi="Times New Roman" w:cs="Times New Roman"/>
        </w:rPr>
        <w:tab/>
        <w:t>Количество скважин</w:t>
      </w:r>
      <w:r w:rsidRPr="00C02AF0">
        <w:rPr>
          <w:rFonts w:ascii="Times New Roman" w:hAnsi="Times New Roman" w:cs="Times New Roman"/>
        </w:rPr>
        <w:tab/>
        <w:t>Марка насосов</w:t>
      </w:r>
      <w:r w:rsidRPr="00C02AF0">
        <w:rPr>
          <w:rFonts w:ascii="Times New Roman" w:hAnsi="Times New Roman" w:cs="Times New Roman"/>
        </w:rPr>
        <w:tab/>
        <w:t>Количество башен</w:t>
      </w:r>
      <w:r w:rsidRPr="00C02AF0">
        <w:rPr>
          <w:rFonts w:ascii="Times New Roman" w:hAnsi="Times New Roman" w:cs="Times New Roman"/>
        </w:rPr>
        <w:tab/>
        <w:t>Количество водоразборных колонок</w:t>
      </w:r>
      <w:r w:rsidRPr="00C02AF0">
        <w:rPr>
          <w:rFonts w:ascii="Times New Roman" w:hAnsi="Times New Roman" w:cs="Times New Roman"/>
        </w:rPr>
        <w:tab/>
        <w:t>Количество колодцев</w:t>
      </w:r>
      <w:r w:rsidRPr="00C02AF0">
        <w:rPr>
          <w:rFonts w:ascii="Times New Roman" w:hAnsi="Times New Roman" w:cs="Times New Roman"/>
        </w:rPr>
        <w:tab/>
        <w:t>гидранты</w:t>
      </w:r>
      <w:r w:rsidRPr="00C02AF0">
        <w:rPr>
          <w:rFonts w:ascii="Times New Roman" w:hAnsi="Times New Roman" w:cs="Times New Roman"/>
        </w:rPr>
        <w:tab/>
        <w:t>Необходимость в реконструкции</w:t>
      </w:r>
      <w:r w:rsidRPr="00C02AF0">
        <w:rPr>
          <w:rFonts w:ascii="Times New Roman" w:hAnsi="Times New Roman" w:cs="Times New Roman"/>
        </w:rPr>
        <w:tab/>
        <w:t>Необходимость в строительстве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В  селе Колыбелька:</w:t>
      </w:r>
      <w:r w:rsidRPr="00C02AF0">
        <w:rPr>
          <w:rFonts w:ascii="Times New Roman" w:hAnsi="Times New Roman" w:cs="Times New Roman"/>
        </w:rPr>
        <w:tab/>
        <w:t>1955,1975</w:t>
      </w:r>
      <w:r w:rsidRPr="00C02AF0">
        <w:rPr>
          <w:rFonts w:ascii="Times New Roman" w:hAnsi="Times New Roman" w:cs="Times New Roman"/>
        </w:rPr>
        <w:tab/>
        <w:t>8007 м.водопроводная сеть  централизованная, кольцевая и тупиковая</w:t>
      </w:r>
      <w:r w:rsidRPr="00C02AF0">
        <w:rPr>
          <w:rFonts w:ascii="Times New Roman" w:hAnsi="Times New Roman" w:cs="Times New Roman"/>
        </w:rPr>
        <w:tab/>
        <w:t>Чугун,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 xml:space="preserve">сталь, </w:t>
      </w:r>
      <w:proofErr w:type="spellStart"/>
      <w:r w:rsidRPr="00C02AF0">
        <w:rPr>
          <w:rFonts w:ascii="Times New Roman" w:hAnsi="Times New Roman" w:cs="Times New Roman"/>
        </w:rPr>
        <w:t>поли-этилен</w:t>
      </w:r>
      <w:proofErr w:type="spellEnd"/>
      <w:r w:rsidRPr="00C02AF0">
        <w:rPr>
          <w:rFonts w:ascii="Times New Roman" w:hAnsi="Times New Roman" w:cs="Times New Roman"/>
        </w:rPr>
        <w:tab/>
        <w:t>50-112</w:t>
      </w:r>
      <w:r w:rsidRPr="00C02AF0">
        <w:rPr>
          <w:rFonts w:ascii="Times New Roman" w:hAnsi="Times New Roman" w:cs="Times New Roman"/>
        </w:rPr>
        <w:tab/>
        <w:t>1283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ab/>
        <w:t>4</w:t>
      </w:r>
      <w:r w:rsidRPr="00C02AF0">
        <w:rPr>
          <w:rFonts w:ascii="Times New Roman" w:hAnsi="Times New Roman" w:cs="Times New Roman"/>
        </w:rPr>
        <w:tab/>
        <w:t>ЭЦВ 6-10-80</w:t>
      </w:r>
      <w:r w:rsidRPr="00C02AF0">
        <w:rPr>
          <w:rFonts w:ascii="Times New Roman" w:hAnsi="Times New Roman" w:cs="Times New Roman"/>
        </w:rPr>
        <w:tab/>
        <w:t>2</w:t>
      </w:r>
      <w:r w:rsidRPr="00C02AF0">
        <w:rPr>
          <w:rFonts w:ascii="Times New Roman" w:hAnsi="Times New Roman" w:cs="Times New Roman"/>
        </w:rPr>
        <w:tab/>
        <w:t>15</w:t>
      </w:r>
      <w:r w:rsidRPr="00C02AF0">
        <w:rPr>
          <w:rFonts w:ascii="Times New Roman" w:hAnsi="Times New Roman" w:cs="Times New Roman"/>
        </w:rPr>
        <w:tab/>
        <w:t>0</w:t>
      </w:r>
      <w:r w:rsidRPr="00C02AF0">
        <w:rPr>
          <w:rFonts w:ascii="Times New Roman" w:hAnsi="Times New Roman" w:cs="Times New Roman"/>
        </w:rPr>
        <w:tab/>
        <w:t>4</w:t>
      </w:r>
      <w:r w:rsidRPr="00C02AF0">
        <w:rPr>
          <w:rFonts w:ascii="Times New Roman" w:hAnsi="Times New Roman" w:cs="Times New Roman"/>
        </w:rPr>
        <w:tab/>
      </w:r>
      <w:r w:rsidRPr="00C02AF0">
        <w:rPr>
          <w:rFonts w:ascii="Times New Roman" w:hAnsi="Times New Roman" w:cs="Times New Roman"/>
        </w:rPr>
        <w:tab/>
        <w:t>Износ сетей-75%,разработана и утверждена  программа по замене  сетей в 2019г.-3500м(по программе «Чистая вода»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 xml:space="preserve">В </w:t>
      </w:r>
      <w:proofErr w:type="spellStart"/>
      <w:r w:rsidRPr="00C02AF0">
        <w:rPr>
          <w:rFonts w:ascii="Times New Roman" w:hAnsi="Times New Roman" w:cs="Times New Roman"/>
        </w:rPr>
        <w:t>с.Локтенок</w:t>
      </w:r>
      <w:proofErr w:type="spellEnd"/>
      <w:r w:rsidRPr="00C02AF0">
        <w:rPr>
          <w:rFonts w:ascii="Times New Roman" w:hAnsi="Times New Roman" w:cs="Times New Roman"/>
        </w:rPr>
        <w:tab/>
        <w:t>1955,1975</w:t>
      </w:r>
      <w:r w:rsidRPr="00C02AF0">
        <w:rPr>
          <w:rFonts w:ascii="Times New Roman" w:hAnsi="Times New Roman" w:cs="Times New Roman"/>
        </w:rPr>
        <w:tab/>
        <w:t>5528м, водопроводная сеть  централизованная, кольцевая и тупиковая</w:t>
      </w:r>
      <w:r w:rsidRPr="00C02AF0">
        <w:rPr>
          <w:rFonts w:ascii="Times New Roman" w:hAnsi="Times New Roman" w:cs="Times New Roman"/>
        </w:rPr>
        <w:tab/>
        <w:t>Чугун,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 xml:space="preserve">сталь, </w:t>
      </w:r>
      <w:proofErr w:type="spellStart"/>
      <w:r w:rsidRPr="00C02AF0">
        <w:rPr>
          <w:rFonts w:ascii="Times New Roman" w:hAnsi="Times New Roman" w:cs="Times New Roman"/>
        </w:rPr>
        <w:t>поли-этилен</w:t>
      </w:r>
      <w:proofErr w:type="spellEnd"/>
      <w:r w:rsidRPr="00C02AF0">
        <w:rPr>
          <w:rFonts w:ascii="Times New Roman" w:hAnsi="Times New Roman" w:cs="Times New Roman"/>
        </w:rPr>
        <w:tab/>
        <w:t>50-112</w:t>
      </w:r>
      <w:r w:rsidRPr="00C02AF0">
        <w:rPr>
          <w:rFonts w:ascii="Times New Roman" w:hAnsi="Times New Roman" w:cs="Times New Roman"/>
        </w:rPr>
        <w:tab/>
        <w:t>493</w:t>
      </w:r>
      <w:r w:rsidRPr="00C02AF0">
        <w:rPr>
          <w:rFonts w:ascii="Times New Roman" w:hAnsi="Times New Roman" w:cs="Times New Roman"/>
        </w:rPr>
        <w:tab/>
        <w:t>1</w:t>
      </w:r>
      <w:r w:rsidRPr="00C02AF0">
        <w:rPr>
          <w:rFonts w:ascii="Times New Roman" w:hAnsi="Times New Roman" w:cs="Times New Roman"/>
        </w:rPr>
        <w:tab/>
        <w:t>ЭЦВ 6-10-80</w:t>
      </w:r>
      <w:r w:rsidRPr="00C02AF0">
        <w:rPr>
          <w:rFonts w:ascii="Times New Roman" w:hAnsi="Times New Roman" w:cs="Times New Roman"/>
        </w:rPr>
        <w:tab/>
        <w:t>1</w:t>
      </w:r>
      <w:r w:rsidRPr="00C02AF0">
        <w:rPr>
          <w:rFonts w:ascii="Times New Roman" w:hAnsi="Times New Roman" w:cs="Times New Roman"/>
        </w:rPr>
        <w:tab/>
        <w:t>20</w:t>
      </w:r>
      <w:r w:rsidRPr="00C02AF0">
        <w:rPr>
          <w:rFonts w:ascii="Times New Roman" w:hAnsi="Times New Roman" w:cs="Times New Roman"/>
        </w:rPr>
        <w:tab/>
        <w:t>0</w:t>
      </w:r>
      <w:r w:rsidRPr="00C02AF0">
        <w:rPr>
          <w:rFonts w:ascii="Times New Roman" w:hAnsi="Times New Roman" w:cs="Times New Roman"/>
        </w:rPr>
        <w:tab/>
        <w:t>5</w:t>
      </w:r>
      <w:r w:rsidRPr="00C02AF0">
        <w:rPr>
          <w:rFonts w:ascii="Times New Roman" w:hAnsi="Times New Roman" w:cs="Times New Roman"/>
        </w:rPr>
        <w:tab/>
      </w:r>
      <w:r w:rsidRPr="00C02AF0">
        <w:rPr>
          <w:rFonts w:ascii="Times New Roman" w:hAnsi="Times New Roman" w:cs="Times New Roman"/>
        </w:rPr>
        <w:tab/>
        <w:t>Износ сетей-75%,-80%,требуется замена 2700м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ab/>
      </w:r>
      <w:r w:rsidRPr="00C02AF0">
        <w:rPr>
          <w:rFonts w:ascii="Times New Roman" w:hAnsi="Times New Roman" w:cs="Times New Roman"/>
        </w:rPr>
        <w:tab/>
      </w:r>
      <w:r w:rsidRPr="00C02AF0">
        <w:rPr>
          <w:rFonts w:ascii="Times New Roman" w:hAnsi="Times New Roman" w:cs="Times New Roman"/>
        </w:rPr>
        <w:tab/>
      </w:r>
      <w:r w:rsidRPr="00C02AF0">
        <w:rPr>
          <w:rFonts w:ascii="Times New Roman" w:hAnsi="Times New Roman" w:cs="Times New Roman"/>
        </w:rPr>
        <w:tab/>
      </w:r>
      <w:r w:rsidRPr="00C02AF0">
        <w:rPr>
          <w:rFonts w:ascii="Times New Roman" w:hAnsi="Times New Roman" w:cs="Times New Roman"/>
        </w:rPr>
        <w:tab/>
      </w:r>
      <w:r w:rsidRPr="00C02AF0">
        <w:rPr>
          <w:rFonts w:ascii="Times New Roman" w:hAnsi="Times New Roman" w:cs="Times New Roman"/>
        </w:rPr>
        <w:tab/>
      </w:r>
      <w:r w:rsidRPr="00C02AF0">
        <w:rPr>
          <w:rFonts w:ascii="Times New Roman" w:hAnsi="Times New Roman" w:cs="Times New Roman"/>
        </w:rPr>
        <w:tab/>
      </w:r>
      <w:r w:rsidRPr="00C02AF0">
        <w:rPr>
          <w:rFonts w:ascii="Times New Roman" w:hAnsi="Times New Roman" w:cs="Times New Roman"/>
        </w:rPr>
        <w:tab/>
      </w:r>
      <w:r w:rsidRPr="00C02AF0">
        <w:rPr>
          <w:rFonts w:ascii="Times New Roman" w:hAnsi="Times New Roman" w:cs="Times New Roman"/>
        </w:rPr>
        <w:tab/>
      </w:r>
      <w:r w:rsidRPr="00C02AF0">
        <w:rPr>
          <w:rFonts w:ascii="Times New Roman" w:hAnsi="Times New Roman" w:cs="Times New Roman"/>
        </w:rPr>
        <w:tab/>
      </w:r>
      <w:r w:rsidRPr="00C02AF0">
        <w:rPr>
          <w:rFonts w:ascii="Times New Roman" w:hAnsi="Times New Roman" w:cs="Times New Roman"/>
        </w:rPr>
        <w:tab/>
      </w:r>
      <w:r w:rsidRPr="00C02AF0">
        <w:rPr>
          <w:rFonts w:ascii="Times New Roman" w:hAnsi="Times New Roman" w:cs="Times New Roman"/>
        </w:rPr>
        <w:tab/>
      </w:r>
      <w:r w:rsidRPr="00C02AF0">
        <w:rPr>
          <w:rFonts w:ascii="Times New Roman" w:hAnsi="Times New Roman" w:cs="Times New Roman"/>
        </w:rPr>
        <w:tab/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 xml:space="preserve"> 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ЧАСТЬ  II.   ПРОЕКТНЫЕ ПРЕДЛОЖЕНИЯ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Глава 1. Общие решения по схеме водоснабжения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 xml:space="preserve">Проектом принято обеспечение централизованным водоснабжением всех потребителей воды на территории с.Колыбелька и </w:t>
      </w:r>
      <w:proofErr w:type="spellStart"/>
      <w:r w:rsidRPr="00C02AF0">
        <w:rPr>
          <w:rFonts w:ascii="Times New Roman" w:hAnsi="Times New Roman" w:cs="Times New Roman"/>
        </w:rPr>
        <w:t>с.Локтенок</w:t>
      </w:r>
      <w:proofErr w:type="spellEnd"/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 xml:space="preserve">Источником хозяйственно-питьевого водоснабжения являются подземные воды </w:t>
      </w:r>
      <w:proofErr w:type="spellStart"/>
      <w:r w:rsidRPr="00C02AF0">
        <w:rPr>
          <w:rFonts w:ascii="Times New Roman" w:hAnsi="Times New Roman" w:cs="Times New Roman"/>
        </w:rPr>
        <w:t>Западно-Сибирского</w:t>
      </w:r>
      <w:proofErr w:type="spellEnd"/>
      <w:r w:rsidRPr="00C02AF0">
        <w:rPr>
          <w:rFonts w:ascii="Times New Roman" w:hAnsi="Times New Roman" w:cs="Times New Roman"/>
        </w:rPr>
        <w:t xml:space="preserve"> артезианского бассейна </w:t>
      </w:r>
      <w:proofErr w:type="spellStart"/>
      <w:r w:rsidRPr="00C02AF0">
        <w:rPr>
          <w:rFonts w:ascii="Times New Roman" w:hAnsi="Times New Roman" w:cs="Times New Roman"/>
        </w:rPr>
        <w:t>палеотеновых</w:t>
      </w:r>
      <w:proofErr w:type="spellEnd"/>
      <w:r w:rsidRPr="00C02AF0">
        <w:rPr>
          <w:rFonts w:ascii="Times New Roman" w:hAnsi="Times New Roman" w:cs="Times New Roman"/>
        </w:rPr>
        <w:t xml:space="preserve"> и неогеновых отложений. 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Для водоснабжения МО Колыбельского  проектом предлагается: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 xml:space="preserve">- расширение существующих  сетей централизованного водоснабжения, для обеспечения централизованным водоснабжением всех потребителей воды на территории с. </w:t>
      </w:r>
      <w:proofErr w:type="spellStart"/>
      <w:r w:rsidRPr="00C02AF0">
        <w:rPr>
          <w:rFonts w:ascii="Times New Roman" w:hAnsi="Times New Roman" w:cs="Times New Roman"/>
        </w:rPr>
        <w:t>Колыбелька,с.Локтенок</w:t>
      </w:r>
      <w:proofErr w:type="spellEnd"/>
      <w:r w:rsidRPr="00C02AF0">
        <w:rPr>
          <w:rFonts w:ascii="Times New Roman" w:hAnsi="Times New Roman" w:cs="Times New Roman"/>
        </w:rPr>
        <w:t>, а так же для повышения надежности работы сети (</w:t>
      </w:r>
      <w:proofErr w:type="spellStart"/>
      <w:r w:rsidRPr="00C02AF0">
        <w:rPr>
          <w:rFonts w:ascii="Times New Roman" w:hAnsi="Times New Roman" w:cs="Times New Roman"/>
        </w:rPr>
        <w:t>закольцовка</w:t>
      </w:r>
      <w:proofErr w:type="spellEnd"/>
      <w:r w:rsidRPr="00C02AF0">
        <w:rPr>
          <w:rFonts w:ascii="Times New Roman" w:hAnsi="Times New Roman" w:cs="Times New Roman"/>
        </w:rPr>
        <w:t xml:space="preserve">); 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- реконструкция изношенных существующих сооружений и сетей водоснабжения, в том числе с целью увеличения пропускной способности трубопроводов до проектной (см. таблицу №2);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- тампонаж недействующих скважин, для улучшения экологического состояния подземных вод;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 xml:space="preserve">- разведка и бурение новых скважин для обеспечения поставки </w:t>
      </w:r>
      <w:proofErr w:type="spellStart"/>
      <w:r w:rsidRPr="00C02AF0">
        <w:rPr>
          <w:rFonts w:ascii="Times New Roman" w:hAnsi="Times New Roman" w:cs="Times New Roman"/>
        </w:rPr>
        <w:t>треюуемого</w:t>
      </w:r>
      <w:proofErr w:type="spellEnd"/>
      <w:r w:rsidRPr="00C02AF0">
        <w:rPr>
          <w:rFonts w:ascii="Times New Roman" w:hAnsi="Times New Roman" w:cs="Times New Roman"/>
        </w:rPr>
        <w:t xml:space="preserve"> объема воды потребителям и для соблюдения  требований </w:t>
      </w:r>
      <w:proofErr w:type="spellStart"/>
      <w:r w:rsidRPr="00C02AF0">
        <w:rPr>
          <w:rFonts w:ascii="Times New Roman" w:hAnsi="Times New Roman" w:cs="Times New Roman"/>
        </w:rPr>
        <w:t>СНиП</w:t>
      </w:r>
      <w:proofErr w:type="spellEnd"/>
      <w:r w:rsidRPr="00C02AF0">
        <w:rPr>
          <w:rFonts w:ascii="Times New Roman" w:hAnsi="Times New Roman" w:cs="Times New Roman"/>
        </w:rPr>
        <w:t xml:space="preserve"> 2.04.02-84*(п.5.13) по резервированию водозаборных </w:t>
      </w:r>
      <w:proofErr w:type="spellStart"/>
      <w:r w:rsidRPr="00C02AF0">
        <w:rPr>
          <w:rFonts w:ascii="Times New Roman" w:hAnsi="Times New Roman" w:cs="Times New Roman"/>
        </w:rPr>
        <w:t>скважин,а</w:t>
      </w:r>
      <w:proofErr w:type="spellEnd"/>
      <w:r w:rsidRPr="00C02AF0">
        <w:rPr>
          <w:rFonts w:ascii="Times New Roman" w:hAnsi="Times New Roman" w:cs="Times New Roman"/>
        </w:rPr>
        <w:t xml:space="preserve"> также взамен </w:t>
      </w:r>
      <w:proofErr w:type="spellStart"/>
      <w:r w:rsidRPr="00C02AF0">
        <w:rPr>
          <w:rFonts w:ascii="Times New Roman" w:hAnsi="Times New Roman" w:cs="Times New Roman"/>
        </w:rPr>
        <w:t>затампонированным</w:t>
      </w:r>
      <w:proofErr w:type="spellEnd"/>
      <w:r w:rsidRPr="00C02AF0">
        <w:rPr>
          <w:rFonts w:ascii="Times New Roman" w:hAnsi="Times New Roman" w:cs="Times New Roman"/>
        </w:rPr>
        <w:t>;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 xml:space="preserve">- при несоответствии качества добываемой воды требованиям Сан </w:t>
      </w:r>
      <w:proofErr w:type="spellStart"/>
      <w:r w:rsidRPr="00C02AF0">
        <w:rPr>
          <w:rFonts w:ascii="Times New Roman" w:hAnsi="Times New Roman" w:cs="Times New Roman"/>
        </w:rPr>
        <w:t>ПиН</w:t>
      </w:r>
      <w:proofErr w:type="spellEnd"/>
      <w:r w:rsidRPr="00C02AF0">
        <w:rPr>
          <w:rFonts w:ascii="Times New Roman" w:hAnsi="Times New Roman" w:cs="Times New Roman"/>
        </w:rPr>
        <w:t xml:space="preserve"> 2,1,4,+1074-01,предусматривается строительство водоочистных сооружений при скважинных </w:t>
      </w:r>
      <w:proofErr w:type="spellStart"/>
      <w:r w:rsidRPr="00C02AF0">
        <w:rPr>
          <w:rFonts w:ascii="Times New Roman" w:hAnsi="Times New Roman" w:cs="Times New Roman"/>
        </w:rPr>
        <w:t>водозаборах,либо</w:t>
      </w:r>
      <w:proofErr w:type="spellEnd"/>
      <w:r w:rsidRPr="00C02AF0">
        <w:rPr>
          <w:rFonts w:ascii="Times New Roman" w:hAnsi="Times New Roman" w:cs="Times New Roman"/>
        </w:rPr>
        <w:t xml:space="preserve"> оборудование скважин водоочистными фильтрами;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- выполнение мероприятий по санитарному благоустройству территории, попадающей во второй пояс зоны санитарной охраны скважин (оборудование канализацией, устройство водонепроницаемых выгребов, организация отвода поверхностного стока и др.);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- заменить силовое оборудование насосных установок скважин на современное, с лучшими показателями по надежности и более высоким КПД.  Так же на всех насосных установках предлагается применить агрегаты с блоками частотной регулировки;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- установка приборов учета воды;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- разработать и утвердить в органах исполнительной власти РФ, проект зон санитарной охраны водных объектов, используемых для питьевого водоснабжения, хозяйственно-бытового водоснабжения и в лечебных целях, а также установить границы и режим этих зон на местности и в градостроительной документации сельсовета, согласно проекту.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На первую очередь предусматривается: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- для улучшения качества подаваемой воды планируется замена чугунных и стальных трубопроводов системы водоснабжения на полиэтиленовые. Так же в сети предусматривается устройство водопроводных колодцев из сборных ж/б элементов, для размещения пожарных гидрантов и отключающей арматуры.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- установка на всех скважинах водоочистных фильтров и внедрение частотного регулирования электроприводов на всех скважинах;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Для точного определения местоположения проектируемых скважин необходимо заключение гидрогеологической службы с составлением проекта на поисково-разведочные работы с оценкой запаса подземных вод и рекомендациями по рациональным условиям эксплуатации.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На основании закона РФ «О недрах» согласно «Положению о порядке лицензирования пользования недрами» обязательным условием является оформление лицензии на право добычи подземных вод.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В качестве дополнительных мероприятий по пожарной безопасности предлагается предусмотреть строительство специальных площадок (пирсов) на берегах местных водотоков, для возможности подъезда пожарных машин.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Система подачи воды– централизованная, насосная.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Вода из скважин (водозабора) насосами I подъема подается на очистные сооружения/фильтры (при необходимости), оттуда в резервуары чистой воды, далее насосами II подъема в водонапорную башню и сеть села.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Резервуары чистой воды и бак водонапорной башни служит для хранения неприкосновенного запаса воды.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 xml:space="preserve"> 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 xml:space="preserve">Окончательные решения о расположении очистных сооружений (ВОС), количестве и объёме водонапорных башен (ВБ) и резервуаров чистой воды (РЧВ), трассировке сетей, диаметрах трубопроводов должны быть уточнены на последующих стадиях проектирования. 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Глава 2. Расчет водопотребления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Централизованная система водоснабжения населенных пунктов должна обеспечивать хозяйственно-питьевое водопотребление в жилых и общественных зданиях, нужды коммунально-бытовых предприятий, нужды местной промышленности, нужды пожаротушения, собственные нужды станций водоподготовки.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 xml:space="preserve">Нормы на хозяйственно-питьевое водопотребление приняты в соответствии со </w:t>
      </w:r>
      <w:proofErr w:type="spellStart"/>
      <w:r w:rsidRPr="00C02AF0">
        <w:rPr>
          <w:rFonts w:ascii="Times New Roman" w:hAnsi="Times New Roman" w:cs="Times New Roman"/>
        </w:rPr>
        <w:t>СНиП</w:t>
      </w:r>
      <w:proofErr w:type="spellEnd"/>
      <w:r w:rsidRPr="00C02AF0">
        <w:rPr>
          <w:rFonts w:ascii="Times New Roman" w:hAnsi="Times New Roman" w:cs="Times New Roman"/>
        </w:rPr>
        <w:t xml:space="preserve"> 2.04.02-84* «Водоснабжение. Наружные сети и сооружения». В нормах учтены расходы воды на хозяйственно-питьевые  нужды населения, нужды местной промышленности, нерациональный расход.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Нормы водопотребления: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 xml:space="preserve">-  170 л/сутки на человека: в </w:t>
      </w:r>
      <w:proofErr w:type="spellStart"/>
      <w:r w:rsidRPr="00C02AF0">
        <w:rPr>
          <w:rFonts w:ascii="Times New Roman" w:hAnsi="Times New Roman" w:cs="Times New Roman"/>
        </w:rPr>
        <w:t>коттеджной</w:t>
      </w:r>
      <w:proofErr w:type="spellEnd"/>
      <w:r w:rsidRPr="00C02AF0">
        <w:rPr>
          <w:rFonts w:ascii="Times New Roman" w:hAnsi="Times New Roman" w:cs="Times New Roman"/>
        </w:rPr>
        <w:t xml:space="preserve"> и индивидуальной застройке.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Принимается коэффициент максимальной суточной неравномерности 1.2.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 xml:space="preserve">Расхода воды на полив территории, наружный пожар приняты по </w:t>
      </w:r>
      <w:proofErr w:type="spellStart"/>
      <w:r w:rsidRPr="00C02AF0">
        <w:rPr>
          <w:rFonts w:ascii="Times New Roman" w:hAnsi="Times New Roman" w:cs="Times New Roman"/>
        </w:rPr>
        <w:t>СНиП</w:t>
      </w:r>
      <w:proofErr w:type="spellEnd"/>
      <w:r w:rsidRPr="00C02AF0">
        <w:rPr>
          <w:rFonts w:ascii="Times New Roman" w:hAnsi="Times New Roman" w:cs="Times New Roman"/>
        </w:rPr>
        <w:t xml:space="preserve"> 2.04.02-84 «Водоснабжение. Наружные сети и сооружения».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 xml:space="preserve"> Расходы воды на поливку улиц, проездов, площадей и зеленых насаждений определены по норме 90 л/</w:t>
      </w:r>
      <w:proofErr w:type="spellStart"/>
      <w:r w:rsidRPr="00C02AF0">
        <w:rPr>
          <w:rFonts w:ascii="Times New Roman" w:hAnsi="Times New Roman" w:cs="Times New Roman"/>
        </w:rPr>
        <w:t>сут</w:t>
      </w:r>
      <w:proofErr w:type="spellEnd"/>
      <w:r w:rsidRPr="00C02AF0">
        <w:rPr>
          <w:rFonts w:ascii="Times New Roman" w:hAnsi="Times New Roman" w:cs="Times New Roman"/>
        </w:rPr>
        <w:t>. на человека.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lastRenderedPageBreak/>
        <w:t xml:space="preserve">Расходы воды на блочно-модульную станцию водоподготовки «АКВАФЛОУ БМ 1/PPFFRoPO-1» производительностью 1м3/час, до 16 м3/сутки  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 xml:space="preserve">Пожаротушение предусматривается из пожарных гидрантов, установленных на наружных водопроводных сетях. 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2.1 Расходы воды на пожаротушение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 xml:space="preserve">Для организации пожаротушения предусматривается пожарный </w:t>
      </w:r>
      <w:proofErr w:type="spellStart"/>
      <w:r w:rsidRPr="00C02AF0">
        <w:rPr>
          <w:rFonts w:ascii="Times New Roman" w:hAnsi="Times New Roman" w:cs="Times New Roman"/>
        </w:rPr>
        <w:t>водопро¬вод</w:t>
      </w:r>
      <w:proofErr w:type="spellEnd"/>
      <w:r w:rsidRPr="00C02AF0">
        <w:rPr>
          <w:rFonts w:ascii="Times New Roman" w:hAnsi="Times New Roman" w:cs="Times New Roman"/>
        </w:rPr>
        <w:t xml:space="preserve">  низкого давления, объединенный с хозяйственно-питьевым водопроводом.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 xml:space="preserve">Расход воды на наружное пожаротушение (на один пожар) и количество </w:t>
      </w:r>
      <w:proofErr w:type="spellStart"/>
      <w:r w:rsidRPr="00C02AF0">
        <w:rPr>
          <w:rFonts w:ascii="Times New Roman" w:hAnsi="Times New Roman" w:cs="Times New Roman"/>
        </w:rPr>
        <w:t>одновре¬менных</w:t>
      </w:r>
      <w:proofErr w:type="spellEnd"/>
      <w:r w:rsidRPr="00C02AF0">
        <w:rPr>
          <w:rFonts w:ascii="Times New Roman" w:hAnsi="Times New Roman" w:cs="Times New Roman"/>
        </w:rPr>
        <w:t xml:space="preserve"> пожаров в населённом пункте принимается в соответствии со </w:t>
      </w:r>
      <w:proofErr w:type="spellStart"/>
      <w:r w:rsidRPr="00C02AF0">
        <w:rPr>
          <w:rFonts w:ascii="Times New Roman" w:hAnsi="Times New Roman" w:cs="Times New Roman"/>
        </w:rPr>
        <w:t>СНиП</w:t>
      </w:r>
      <w:proofErr w:type="spellEnd"/>
      <w:r w:rsidRPr="00C02AF0">
        <w:rPr>
          <w:rFonts w:ascii="Times New Roman" w:hAnsi="Times New Roman" w:cs="Times New Roman"/>
        </w:rPr>
        <w:t xml:space="preserve"> 2.04.02-84 [табл. 5 и табл. 6.] и СП 8.13130.2009 [табл. 1].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Расчетное число одновременных пожаров принимается равным 1 шт., расчетный расход воды для тушения одного наружного пожара - 10 л/с, расчетный расход воды для тушения внутреннего пожара в 1 струю- 2,5 л/с.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 xml:space="preserve">В системе водоснабжения предусмотрена установка пожарных гидрантов. Расстояние между ними определяется расчетом, учитывающим </w:t>
      </w:r>
      <w:proofErr w:type="spellStart"/>
      <w:r w:rsidRPr="00C02AF0">
        <w:rPr>
          <w:rFonts w:ascii="Times New Roman" w:hAnsi="Times New Roman" w:cs="Times New Roman"/>
        </w:rPr>
        <w:t>сум¬марный</w:t>
      </w:r>
      <w:proofErr w:type="spellEnd"/>
      <w:r w:rsidRPr="00C02AF0">
        <w:rPr>
          <w:rFonts w:ascii="Times New Roman" w:hAnsi="Times New Roman" w:cs="Times New Roman"/>
        </w:rPr>
        <w:t xml:space="preserve"> расход воды на пожаротушение и пропускную способность </w:t>
      </w:r>
      <w:proofErr w:type="spellStart"/>
      <w:r w:rsidRPr="00C02AF0">
        <w:rPr>
          <w:rFonts w:ascii="Times New Roman" w:hAnsi="Times New Roman" w:cs="Times New Roman"/>
        </w:rPr>
        <w:t>устанавли¬ваемых</w:t>
      </w:r>
      <w:proofErr w:type="spellEnd"/>
      <w:r w:rsidRPr="00C02AF0">
        <w:rPr>
          <w:rFonts w:ascii="Times New Roman" w:hAnsi="Times New Roman" w:cs="Times New Roman"/>
        </w:rPr>
        <w:t xml:space="preserve"> гидрантов.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Пожарный запас воды хранится в резервуарах чистой воды и в баках водонапорных башен.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2.2 Свободные напоры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 xml:space="preserve"> Минимальный свободный напор в сети водопровода в соответствии со </w:t>
      </w:r>
      <w:proofErr w:type="spellStart"/>
      <w:r w:rsidRPr="00C02AF0">
        <w:rPr>
          <w:rFonts w:ascii="Times New Roman" w:hAnsi="Times New Roman" w:cs="Times New Roman"/>
        </w:rPr>
        <w:t>СНиП</w:t>
      </w:r>
      <w:proofErr w:type="spellEnd"/>
      <w:r w:rsidRPr="00C02AF0">
        <w:rPr>
          <w:rFonts w:ascii="Times New Roman" w:hAnsi="Times New Roman" w:cs="Times New Roman"/>
        </w:rPr>
        <w:t xml:space="preserve"> 2.04.02-84. п. 2.26, должен быть не менее: при одноэтажной застройке - 10 метров, на каждый следующий этаж добавляется 4 метра.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 xml:space="preserve">  Максимальный свободный напор в сети объединенного водопровода не должен превышать  60 метров. 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 xml:space="preserve">  При превышении напора в сети больше допустимого необходима установка регуляторов давления.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Рекомендуем ввести автоматизированную систему дистанционного контроля напоров, которая позволит проконтролировать колебания напоров, снизить аварийность и тем самым сократить потери.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 xml:space="preserve">2.3 Расчет неприкосновенного запаса воды 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 xml:space="preserve">Запас воды в селе на случай ЧС рассчитывается из нормы 10 л/человека в сутки на 3 суток водопотребления, т.е. на  1400  жителей  требуется запас воды  1400 х10х3/1000= 42,0 м3. 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Пожарный запас (СП 8.13130.2009 табл. №1 - 1 пожара по 10л/сек) составит 135 м3. Аварийный запас – 225 м3/</w:t>
      </w:r>
      <w:proofErr w:type="spellStart"/>
      <w:r w:rsidRPr="00C02AF0">
        <w:rPr>
          <w:rFonts w:ascii="Times New Roman" w:hAnsi="Times New Roman" w:cs="Times New Roman"/>
        </w:rPr>
        <w:t>сут</w:t>
      </w:r>
      <w:proofErr w:type="spellEnd"/>
      <w:r w:rsidRPr="00C02AF0">
        <w:rPr>
          <w:rFonts w:ascii="Times New Roman" w:hAnsi="Times New Roman" w:cs="Times New Roman"/>
        </w:rPr>
        <w:t xml:space="preserve">. 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Необходимый объем неприкосновенного  запаса воды в резервуаре – 240,0 м3.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Предлагается строительство при каждом водозаборном узле резервуаров чистой воды в количестве 2*30 м3, общий объём резервуаров составит 240,0 м3.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 xml:space="preserve">2.4 Зоны санитарной охраны 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Зона источника водоснабжения в месте забора воды должна состоять из трех поясов: первого - строгого режима, второго и третьего - режимов ограничения.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 xml:space="preserve">Согласно </w:t>
      </w:r>
      <w:proofErr w:type="spellStart"/>
      <w:r w:rsidRPr="00C02AF0">
        <w:rPr>
          <w:rFonts w:ascii="Times New Roman" w:hAnsi="Times New Roman" w:cs="Times New Roman"/>
        </w:rPr>
        <w:t>СНиП</w:t>
      </w:r>
      <w:proofErr w:type="spellEnd"/>
      <w:r w:rsidRPr="00C02AF0">
        <w:rPr>
          <w:rFonts w:ascii="Times New Roman" w:hAnsi="Times New Roman" w:cs="Times New Roman"/>
        </w:rPr>
        <w:t xml:space="preserve"> 2.04.02-84* границы первого пояса зоны подземного источника водоснабжения должны устанавливаться от одиночного водозабора (скважина, шахтный колодец, каптаж) или от крайних водозаборных сооружений группового водозабора на расстояниях: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- 30 м при использовании защищенных подземных вод;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- 50 м при использовании недостаточно защищенных подземных вод.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 xml:space="preserve">Границы второго пояса зоны подземного источника водоснабжения устанавливаются расчетом, учитывающим время продвижения микробного загрязнения воды до водозабора, принимаемое в зависимости от климатических районов и защищенности подземных вод от 100 до 400 </w:t>
      </w:r>
      <w:proofErr w:type="spellStart"/>
      <w:r w:rsidRPr="00C02AF0">
        <w:rPr>
          <w:rFonts w:ascii="Times New Roman" w:hAnsi="Times New Roman" w:cs="Times New Roman"/>
        </w:rPr>
        <w:t>сут</w:t>
      </w:r>
      <w:proofErr w:type="spellEnd"/>
      <w:r w:rsidRPr="00C02AF0">
        <w:rPr>
          <w:rFonts w:ascii="Times New Roman" w:hAnsi="Times New Roman" w:cs="Times New Roman"/>
        </w:rPr>
        <w:t>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Граница третьего пояса зоны подземного источника водоснабжения определяется расчетом, учитывающим время продвижения химического загрязнения воды до водозабора, которое должно быть больше принятой продолжительности эксплуатации водозабора, но не менее 25 лет.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Проект зон санитарной охраны источника водоснабжения должен разрабатываться с использованием данных санитарно-топографического обследования территорий, намеченных к включению в зоны и полосы, а также соответствующих гидрологических, гидрогеологических, инженерно-геологических и топографических материалов.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Проектом зон санитарной охраны источника водоснабжения должны быть определены: границы поясов зоны источника водоснабжения, зоны и полосы водопроводных сооружений и полосы водоводов, перечень инженерных мероприятий по организации зон (объекты строительства, снос строений, благоустройство и т.п.) и описание санитарного режима в зонах и полосах.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Проект зон санитарной охраны источника водоснабжения должен согласовываться с органами санитарно-эпидемиологической службы, геологии (при использовании подземных вод), а также с другими заинтересованными министерствами и ведомствами и утверждаться в установленном порядке.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Санитарные мероприятия по первому поясу ЗСО: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- Территория первого пояса ЗСО должна быть спланирована для отвода поверхностного стока за ее пределы, озеленена, ограждена и обеспечена охраной. Дорожки к сооружениям должны иметь твердое покрытие.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- Не допускается: посадка высокоствольных деревьев, все виды строительства, не имеющие непосредственного отношения к эксплуатации, реконструкции и расширению водопроводных сооружений, в том числе прокладка трубопроводов различного назначения, размещение жилых и хозяйственно-бытовых зданий, проживание людей, применение ядохимикатов и удобрений.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- Здания должны быть оборудованы канализацией с отведением сточных вод в ближайшую систему бытовой или производственной канализации или на местные станции очистных сооружений, расположенные за пределами первого пояса ЗСО с учетом санитарного режима на территории второго пояса.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В исключительных случаях при отсутствии канализации должны устраиваться водонепроницаемые приемники нечистот и бытовых отходов, расположенные в местах, исключающих загрязнение территории первого пояса ЗСО при их вывозе.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- Водопроводные сооружения, расположенные в первом поясе зоны санитарной охраны, должны быть оборудованы с учетом предотвращения возможности загрязнения питьевой воды через оголовки и устья скважин, люки и переливные трубы резервуаров и устройства заливки насосов.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lastRenderedPageBreak/>
        <w:t>- Все водозаборы должны быть оборудованы аппаратурой для систематического контроля соответствия фактического дебита при эксплуатации водопровода проектной производительности, предусмотренной при его проектировании и обосновании границ ЗСО.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Мероприятия по второму и третьему поясам ЗСО: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- Выявление, тампонирование или восстановление всех старых, бездействующих, дефектных или неправильно эксплуатируемых скважин, представляющих опасность в части возможности загрязнения водоносных горизонтов.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- Бурение новых скважин и новое строительство, связанное с нарушением почвенного покрова, производится при обязательном согласовании с центром государственного санитарно - эпидемиологического надзора.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- Запрещение закачки отработанных вод в подземные горизонты, подземного складирования твердых отходов и разработки недр земли.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 xml:space="preserve">- Запрещение размещения складов горюче - смазочных материалов, ядохимикатов и минеральных удобрений, накопителей </w:t>
      </w:r>
      <w:proofErr w:type="spellStart"/>
      <w:r w:rsidRPr="00C02AF0">
        <w:rPr>
          <w:rFonts w:ascii="Times New Roman" w:hAnsi="Times New Roman" w:cs="Times New Roman"/>
        </w:rPr>
        <w:t>промстоков</w:t>
      </w:r>
      <w:proofErr w:type="spellEnd"/>
      <w:r w:rsidRPr="00C02AF0">
        <w:rPr>
          <w:rFonts w:ascii="Times New Roman" w:hAnsi="Times New Roman" w:cs="Times New Roman"/>
        </w:rPr>
        <w:t xml:space="preserve">, </w:t>
      </w:r>
      <w:proofErr w:type="spellStart"/>
      <w:r w:rsidRPr="00C02AF0">
        <w:rPr>
          <w:rFonts w:ascii="Times New Roman" w:hAnsi="Times New Roman" w:cs="Times New Roman"/>
        </w:rPr>
        <w:t>шламохранилищ</w:t>
      </w:r>
      <w:proofErr w:type="spellEnd"/>
      <w:r w:rsidRPr="00C02AF0">
        <w:rPr>
          <w:rFonts w:ascii="Times New Roman" w:hAnsi="Times New Roman" w:cs="Times New Roman"/>
        </w:rPr>
        <w:t xml:space="preserve"> и других объектов, обусловливающих опасность химического загрязнения подземных вод.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Размещение таких объектов допускается в пределах третьего пояса ЗСО только при использовании защищенных подземных вод, при условии выполнения специальных мероприятий по защите водоносного горизонта от загрязнения при наличии санитарно - эпидемиологического заключения центра государственного санитарно-эпидемиологического надзора, выданного с учетом заключения органов геологического контроля.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- Своевременное выполнение необходимых мероприятий по санитарной охране поверхностных вод, имеющих непосредственную гидрологическую связь с используемым водоносным горизонтом, в соответствии с гигиеническими требованиями к охране поверхностных вод.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Дополнительные мероприятия по второму поясу ЗСО: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1)</w:t>
      </w:r>
      <w:r w:rsidRPr="00C02AF0">
        <w:rPr>
          <w:rFonts w:ascii="Times New Roman" w:hAnsi="Times New Roman" w:cs="Times New Roman"/>
        </w:rPr>
        <w:tab/>
        <w:t>Не допускается: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- размещение кладбищ, скотомогильников, полей ассенизации, полей фильтрации, навозохранилищ, силосных траншей, животноводческих и птицеводческих предприятий и других объектов, обусловливающих опасность микробного загрязнения подземных вод;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- применение удобрений и ядохимикатов;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- рубка леса главного пользования и реконструкции.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2)</w:t>
      </w:r>
      <w:r w:rsidRPr="00C02AF0">
        <w:rPr>
          <w:rFonts w:ascii="Times New Roman" w:hAnsi="Times New Roman" w:cs="Times New Roman"/>
        </w:rPr>
        <w:tab/>
        <w:t>Выполнение мероприятий по санитарному благоустройству территории населенных пунктов и других объектов (оборудование канализацией, устройство водонепроницаемых выгребов, организация отвода поверхностного стока и др.).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 xml:space="preserve">В связи с отсутствием разработанных, проектов зон санитарной охраны источника водоснабжения, на территории сельсовета на данной стадии проектирования представлены ориентировочные расчеты зон санитарной охраны. При дальнейшем проектировании необходима разработка проекта зон санитарной охраны с утверждением его в органах исполнительной власти РФ и </w:t>
      </w:r>
      <w:r w:rsidRPr="00C02AF0">
        <w:rPr>
          <w:rFonts w:ascii="Times New Roman" w:hAnsi="Times New Roman" w:cs="Times New Roman"/>
        </w:rPr>
        <w:lastRenderedPageBreak/>
        <w:t>корректировкой границ и режима этих зон на местности и в градостроительной документации сельсовета.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 xml:space="preserve">Ориентировочный расчет зон санитарной охраны выполняется по методике, приведенной в пособии к </w:t>
      </w:r>
      <w:proofErr w:type="spellStart"/>
      <w:r w:rsidRPr="00C02AF0">
        <w:rPr>
          <w:rFonts w:ascii="Times New Roman" w:hAnsi="Times New Roman" w:cs="Times New Roman"/>
        </w:rPr>
        <w:t>СНиП</w:t>
      </w:r>
      <w:proofErr w:type="spellEnd"/>
      <w:r w:rsidRPr="00C02AF0">
        <w:rPr>
          <w:rFonts w:ascii="Times New Roman" w:hAnsi="Times New Roman" w:cs="Times New Roman"/>
        </w:rPr>
        <w:t xml:space="preserve"> 2.04.02-84, «Рекомендациям по гидрогеологическим расчетам для определения границ второго и третьего поясов зон санитарной охраны источников ХПВ» (ВНИИ ВОДГЕО).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Ориентировочные зоны санитарной охраны источников водоснабжения.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Таблица №1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Наименование муниципальных образований</w:t>
      </w:r>
      <w:r w:rsidRPr="00C02AF0">
        <w:rPr>
          <w:rFonts w:ascii="Times New Roman" w:hAnsi="Times New Roman" w:cs="Times New Roman"/>
        </w:rPr>
        <w:tab/>
        <w:t>Граница первого пояса, м</w:t>
      </w:r>
      <w:r w:rsidRPr="00C02AF0">
        <w:rPr>
          <w:rFonts w:ascii="Times New Roman" w:hAnsi="Times New Roman" w:cs="Times New Roman"/>
        </w:rPr>
        <w:tab/>
        <w:t>Граница второго пояса, м</w:t>
      </w:r>
      <w:r w:rsidRPr="00C02AF0">
        <w:rPr>
          <w:rFonts w:ascii="Times New Roman" w:hAnsi="Times New Roman" w:cs="Times New Roman"/>
        </w:rPr>
        <w:tab/>
        <w:t>Граница третьего пояса, м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1</w:t>
      </w:r>
      <w:r w:rsidRPr="00C02AF0">
        <w:rPr>
          <w:rFonts w:ascii="Times New Roman" w:hAnsi="Times New Roman" w:cs="Times New Roman"/>
        </w:rPr>
        <w:tab/>
        <w:t>2</w:t>
      </w:r>
      <w:r w:rsidRPr="00C02AF0">
        <w:rPr>
          <w:rFonts w:ascii="Times New Roman" w:hAnsi="Times New Roman" w:cs="Times New Roman"/>
        </w:rPr>
        <w:tab/>
        <w:t>3</w:t>
      </w:r>
      <w:r w:rsidRPr="00C02AF0">
        <w:rPr>
          <w:rFonts w:ascii="Times New Roman" w:hAnsi="Times New Roman" w:cs="Times New Roman"/>
        </w:rPr>
        <w:tab/>
        <w:t>4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с. Колыбелька</w:t>
      </w:r>
      <w:r w:rsidRPr="00C02AF0">
        <w:rPr>
          <w:rFonts w:ascii="Times New Roman" w:hAnsi="Times New Roman" w:cs="Times New Roman"/>
        </w:rPr>
        <w:tab/>
        <w:t>30</w:t>
      </w:r>
      <w:r w:rsidRPr="00C02AF0">
        <w:rPr>
          <w:rFonts w:ascii="Times New Roman" w:hAnsi="Times New Roman" w:cs="Times New Roman"/>
        </w:rPr>
        <w:tab/>
        <w:t>90</w:t>
      </w:r>
      <w:r w:rsidRPr="00C02AF0">
        <w:rPr>
          <w:rFonts w:ascii="Times New Roman" w:hAnsi="Times New Roman" w:cs="Times New Roman"/>
        </w:rPr>
        <w:tab/>
        <w:t xml:space="preserve">635        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 xml:space="preserve">       </w:t>
      </w:r>
      <w:proofErr w:type="spellStart"/>
      <w:r w:rsidRPr="00C02AF0">
        <w:rPr>
          <w:rFonts w:ascii="Times New Roman" w:hAnsi="Times New Roman" w:cs="Times New Roman"/>
        </w:rPr>
        <w:t>С.Локтенок</w:t>
      </w:r>
      <w:proofErr w:type="spellEnd"/>
      <w:r w:rsidRPr="00C02AF0">
        <w:rPr>
          <w:rFonts w:ascii="Times New Roman" w:hAnsi="Times New Roman" w:cs="Times New Roman"/>
        </w:rPr>
        <w:tab/>
        <w:t>30</w:t>
      </w:r>
      <w:r w:rsidRPr="00C02AF0">
        <w:rPr>
          <w:rFonts w:ascii="Times New Roman" w:hAnsi="Times New Roman" w:cs="Times New Roman"/>
        </w:rPr>
        <w:tab/>
        <w:t>59</w:t>
      </w:r>
      <w:r w:rsidRPr="00C02AF0">
        <w:rPr>
          <w:rFonts w:ascii="Times New Roman" w:hAnsi="Times New Roman" w:cs="Times New Roman"/>
        </w:rPr>
        <w:tab/>
        <w:t>420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 xml:space="preserve"> 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Таблица №3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 xml:space="preserve">Суммарное водопотребление МО </w:t>
      </w:r>
      <w:proofErr w:type="spellStart"/>
      <w:r w:rsidRPr="00C02AF0">
        <w:rPr>
          <w:rFonts w:ascii="Times New Roman" w:hAnsi="Times New Roman" w:cs="Times New Roman"/>
        </w:rPr>
        <w:t>Колыбельское</w:t>
      </w:r>
      <w:proofErr w:type="spellEnd"/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Наименование</w:t>
      </w:r>
      <w:r w:rsidRPr="00C02AF0">
        <w:rPr>
          <w:rFonts w:ascii="Times New Roman" w:hAnsi="Times New Roman" w:cs="Times New Roman"/>
        </w:rPr>
        <w:tab/>
        <w:t>Численность населения</w:t>
      </w:r>
      <w:r w:rsidRPr="00C02AF0">
        <w:rPr>
          <w:rFonts w:ascii="Times New Roman" w:hAnsi="Times New Roman" w:cs="Times New Roman"/>
        </w:rPr>
        <w:tab/>
        <w:t>Средний суточный расход воды на хозяйственно-бытовые нужды, м3/</w:t>
      </w:r>
      <w:proofErr w:type="spellStart"/>
      <w:r w:rsidRPr="00C02AF0">
        <w:rPr>
          <w:rFonts w:ascii="Times New Roman" w:hAnsi="Times New Roman" w:cs="Times New Roman"/>
        </w:rPr>
        <w:t>сут</w:t>
      </w:r>
      <w:proofErr w:type="spellEnd"/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ab/>
        <w:t>Средний суточный расход воды с учётом промышленных нужд, м3/</w:t>
      </w:r>
      <w:proofErr w:type="spellStart"/>
      <w:r w:rsidRPr="00C02AF0">
        <w:rPr>
          <w:rFonts w:ascii="Times New Roman" w:hAnsi="Times New Roman" w:cs="Times New Roman"/>
        </w:rPr>
        <w:t>сут</w:t>
      </w:r>
      <w:proofErr w:type="spellEnd"/>
      <w:r w:rsidRPr="00C02AF0">
        <w:rPr>
          <w:rFonts w:ascii="Times New Roman" w:hAnsi="Times New Roman" w:cs="Times New Roman"/>
        </w:rPr>
        <w:tab/>
        <w:t>Противопожарные нужды, расход воды, м3/</w:t>
      </w:r>
      <w:proofErr w:type="spellStart"/>
      <w:r w:rsidRPr="00C02AF0">
        <w:rPr>
          <w:rFonts w:ascii="Times New Roman" w:hAnsi="Times New Roman" w:cs="Times New Roman"/>
        </w:rPr>
        <w:t>сут</w:t>
      </w:r>
      <w:proofErr w:type="spellEnd"/>
      <w:r w:rsidRPr="00C02AF0">
        <w:rPr>
          <w:rFonts w:ascii="Times New Roman" w:hAnsi="Times New Roman" w:cs="Times New Roman"/>
        </w:rPr>
        <w:tab/>
        <w:t>Поливочный расход воды, м3/</w:t>
      </w:r>
      <w:proofErr w:type="spellStart"/>
      <w:r w:rsidRPr="00C02AF0">
        <w:rPr>
          <w:rFonts w:ascii="Times New Roman" w:hAnsi="Times New Roman" w:cs="Times New Roman"/>
        </w:rPr>
        <w:t>сут</w:t>
      </w:r>
      <w:proofErr w:type="spellEnd"/>
      <w:r w:rsidRPr="00C02AF0">
        <w:rPr>
          <w:rFonts w:ascii="Times New Roman" w:hAnsi="Times New Roman" w:cs="Times New Roman"/>
        </w:rPr>
        <w:tab/>
        <w:t>Итоговый максимальный суточный расход воды, м3/</w:t>
      </w:r>
      <w:proofErr w:type="spellStart"/>
      <w:r w:rsidRPr="00C02AF0">
        <w:rPr>
          <w:rFonts w:ascii="Times New Roman" w:hAnsi="Times New Roman" w:cs="Times New Roman"/>
        </w:rPr>
        <w:t>сут</w:t>
      </w:r>
      <w:proofErr w:type="spellEnd"/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1</w:t>
      </w:r>
      <w:r w:rsidRPr="00C02AF0">
        <w:rPr>
          <w:rFonts w:ascii="Times New Roman" w:hAnsi="Times New Roman" w:cs="Times New Roman"/>
        </w:rPr>
        <w:tab/>
        <w:t>2</w:t>
      </w:r>
      <w:r w:rsidRPr="00C02AF0">
        <w:rPr>
          <w:rFonts w:ascii="Times New Roman" w:hAnsi="Times New Roman" w:cs="Times New Roman"/>
        </w:rPr>
        <w:tab/>
        <w:t>3</w:t>
      </w:r>
      <w:r w:rsidRPr="00C02AF0">
        <w:rPr>
          <w:rFonts w:ascii="Times New Roman" w:hAnsi="Times New Roman" w:cs="Times New Roman"/>
        </w:rPr>
        <w:tab/>
        <w:t>4</w:t>
      </w:r>
      <w:r w:rsidRPr="00C02AF0">
        <w:rPr>
          <w:rFonts w:ascii="Times New Roman" w:hAnsi="Times New Roman" w:cs="Times New Roman"/>
        </w:rPr>
        <w:tab/>
        <w:t>5</w:t>
      </w:r>
      <w:r w:rsidRPr="00C02AF0">
        <w:rPr>
          <w:rFonts w:ascii="Times New Roman" w:hAnsi="Times New Roman" w:cs="Times New Roman"/>
        </w:rPr>
        <w:tab/>
        <w:t>6</w:t>
      </w:r>
      <w:r w:rsidRPr="00C02AF0">
        <w:rPr>
          <w:rFonts w:ascii="Times New Roman" w:hAnsi="Times New Roman" w:cs="Times New Roman"/>
        </w:rPr>
        <w:tab/>
        <w:t>7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с. Колыбелька</w:t>
      </w:r>
      <w:r w:rsidRPr="00C02AF0">
        <w:rPr>
          <w:rFonts w:ascii="Times New Roman" w:hAnsi="Times New Roman" w:cs="Times New Roman"/>
        </w:rPr>
        <w:tab/>
        <w:t>1400</w:t>
      </w:r>
      <w:r w:rsidRPr="00C02AF0">
        <w:rPr>
          <w:rFonts w:ascii="Times New Roman" w:hAnsi="Times New Roman" w:cs="Times New Roman"/>
        </w:rPr>
        <w:tab/>
        <w:t>238,0</w:t>
      </w:r>
      <w:r w:rsidRPr="00C02AF0">
        <w:rPr>
          <w:rFonts w:ascii="Times New Roman" w:hAnsi="Times New Roman" w:cs="Times New Roman"/>
        </w:rPr>
        <w:tab/>
        <w:t>71,40</w:t>
      </w:r>
      <w:r w:rsidRPr="00C02AF0">
        <w:rPr>
          <w:rFonts w:ascii="Times New Roman" w:hAnsi="Times New Roman" w:cs="Times New Roman"/>
        </w:rPr>
        <w:tab/>
        <w:t>135,0</w:t>
      </w:r>
      <w:r w:rsidRPr="00C02AF0">
        <w:rPr>
          <w:rFonts w:ascii="Times New Roman" w:hAnsi="Times New Roman" w:cs="Times New Roman"/>
        </w:rPr>
        <w:tab/>
        <w:t>126,0</w:t>
      </w:r>
      <w:r w:rsidRPr="00C02AF0">
        <w:rPr>
          <w:rFonts w:ascii="Times New Roman" w:hAnsi="Times New Roman" w:cs="Times New Roman"/>
        </w:rPr>
        <w:tab/>
        <w:t xml:space="preserve">632,28    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proofErr w:type="spellStart"/>
      <w:r w:rsidRPr="00C02AF0">
        <w:rPr>
          <w:rFonts w:ascii="Times New Roman" w:hAnsi="Times New Roman" w:cs="Times New Roman"/>
        </w:rPr>
        <w:t>С.Локтенок</w:t>
      </w:r>
      <w:proofErr w:type="spellEnd"/>
      <w:r w:rsidRPr="00C02AF0">
        <w:rPr>
          <w:rFonts w:ascii="Times New Roman" w:hAnsi="Times New Roman" w:cs="Times New Roman"/>
        </w:rPr>
        <w:tab/>
        <w:t>550</w:t>
      </w:r>
      <w:r w:rsidRPr="00C02AF0">
        <w:rPr>
          <w:rFonts w:ascii="Times New Roman" w:hAnsi="Times New Roman" w:cs="Times New Roman"/>
        </w:rPr>
        <w:tab/>
        <w:t>93,50</w:t>
      </w:r>
      <w:r w:rsidRPr="00C02AF0">
        <w:rPr>
          <w:rFonts w:ascii="Times New Roman" w:hAnsi="Times New Roman" w:cs="Times New Roman"/>
        </w:rPr>
        <w:tab/>
        <w:t>28,05</w:t>
      </w:r>
      <w:r w:rsidRPr="00C02AF0">
        <w:rPr>
          <w:rFonts w:ascii="Times New Roman" w:hAnsi="Times New Roman" w:cs="Times New Roman"/>
        </w:rPr>
        <w:tab/>
        <w:t>81,0</w:t>
      </w:r>
      <w:r w:rsidRPr="00C02AF0">
        <w:rPr>
          <w:rFonts w:ascii="Times New Roman" w:hAnsi="Times New Roman" w:cs="Times New Roman"/>
        </w:rPr>
        <w:tab/>
        <w:t>49.50</w:t>
      </w:r>
      <w:r w:rsidRPr="00C02AF0">
        <w:rPr>
          <w:rFonts w:ascii="Times New Roman" w:hAnsi="Times New Roman" w:cs="Times New Roman"/>
        </w:rPr>
        <w:tab/>
        <w:t>276,36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 xml:space="preserve"> С учётом собственных нужд станций водоподготовки и непредвиденных расходов, итоговая проектная мощность водозаборных сооружений с. Колыбелька составляет 700 м3/</w:t>
      </w:r>
      <w:proofErr w:type="spellStart"/>
      <w:r w:rsidRPr="00C02AF0">
        <w:rPr>
          <w:rFonts w:ascii="Times New Roman" w:hAnsi="Times New Roman" w:cs="Times New Roman"/>
        </w:rPr>
        <w:t>сут</w:t>
      </w:r>
      <w:proofErr w:type="spellEnd"/>
      <w:r w:rsidRPr="00C02AF0">
        <w:rPr>
          <w:rFonts w:ascii="Times New Roman" w:hAnsi="Times New Roman" w:cs="Times New Roman"/>
        </w:rPr>
        <w:t xml:space="preserve">., в  </w:t>
      </w:r>
      <w:proofErr w:type="spellStart"/>
      <w:r w:rsidRPr="00C02AF0">
        <w:rPr>
          <w:rFonts w:ascii="Times New Roman" w:hAnsi="Times New Roman" w:cs="Times New Roman"/>
        </w:rPr>
        <w:t>с.Локтенок</w:t>
      </w:r>
      <w:proofErr w:type="spellEnd"/>
      <w:r w:rsidRPr="00C02AF0">
        <w:rPr>
          <w:rFonts w:ascii="Times New Roman" w:hAnsi="Times New Roman" w:cs="Times New Roman"/>
        </w:rPr>
        <w:t xml:space="preserve">  составляет 300 м3/</w:t>
      </w:r>
      <w:proofErr w:type="spellStart"/>
      <w:r w:rsidRPr="00C02AF0">
        <w:rPr>
          <w:rFonts w:ascii="Times New Roman" w:hAnsi="Times New Roman" w:cs="Times New Roman"/>
        </w:rPr>
        <w:t>сут</w:t>
      </w:r>
      <w:proofErr w:type="spellEnd"/>
      <w:r w:rsidRPr="00C02AF0">
        <w:rPr>
          <w:rFonts w:ascii="Times New Roman" w:hAnsi="Times New Roman" w:cs="Times New Roman"/>
        </w:rPr>
        <w:t xml:space="preserve"> </w:t>
      </w:r>
    </w:p>
    <w:p w:rsid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>ЧАСТЬ  III.  Станции водоподготовки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  <w:r w:rsidRPr="00C02AF0">
        <w:rPr>
          <w:rFonts w:ascii="Times New Roman" w:hAnsi="Times New Roman" w:cs="Times New Roman"/>
        </w:rPr>
        <w:t xml:space="preserve">      Станция водоподготовки  «АКВАФЛОУ БМ 1/РРFFRoPo-1», производительностью 1м3/час смонтирована в модульном здании полной заводской готовности  с размерами 2,45*6,0х2,9. Здание одноэтажное из металлических конструкций  с теплоизоляцией ограждающих конструкций. В качестве источника водоснабжения используется существующий водопровод отходящий от водопроводной башни присоединяющийся к станции водоподготовки. Место расположение объекта -  Новосибирская область , Краснозерский район, с. Колыбелька, ул.Заводская  7а, сдан в эксплуатацию  в ноябре 2017 года  </w:t>
      </w:r>
    </w:p>
    <w:p w:rsidR="00C02AF0" w:rsidRPr="00C02AF0" w:rsidRDefault="00C02AF0" w:rsidP="00C02AF0">
      <w:pPr>
        <w:spacing w:after="0"/>
        <w:rPr>
          <w:rFonts w:ascii="Times New Roman" w:hAnsi="Times New Roman" w:cs="Times New Roman"/>
        </w:rPr>
      </w:pPr>
    </w:p>
    <w:p w:rsidR="00C02AF0" w:rsidRDefault="00C02AF0" w:rsidP="00376121">
      <w:pPr>
        <w:spacing w:after="0"/>
        <w:rPr>
          <w:rFonts w:ascii="Times New Roman" w:hAnsi="Times New Roman" w:cs="Times New Roman"/>
        </w:rPr>
      </w:pPr>
    </w:p>
    <w:p w:rsidR="00C02AF0" w:rsidRPr="00FA75E2" w:rsidRDefault="00C02AF0" w:rsidP="00C02AF0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75E2">
        <w:rPr>
          <w:rFonts w:ascii="Times New Roman" w:hAnsi="Times New Roman" w:cs="Times New Roman"/>
          <w:sz w:val="20"/>
          <w:szCs w:val="20"/>
        </w:rPr>
        <w:t>Соучредители: Администрация Колыбельского сельсовета</w:t>
      </w:r>
    </w:p>
    <w:p w:rsidR="00C02AF0" w:rsidRPr="00FA75E2" w:rsidRDefault="00C02AF0" w:rsidP="00C02AF0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75E2">
        <w:rPr>
          <w:rFonts w:ascii="Times New Roman" w:hAnsi="Times New Roman" w:cs="Times New Roman"/>
          <w:sz w:val="20"/>
          <w:szCs w:val="20"/>
        </w:rPr>
        <w:t>Совет депутатов Колыбельского сельсовета</w:t>
      </w:r>
    </w:p>
    <w:p w:rsidR="00C02AF0" w:rsidRPr="00FA75E2" w:rsidRDefault="00C02AF0" w:rsidP="00C02AF0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75E2">
        <w:rPr>
          <w:rFonts w:ascii="Times New Roman" w:hAnsi="Times New Roman" w:cs="Times New Roman"/>
          <w:sz w:val="20"/>
          <w:szCs w:val="20"/>
        </w:rPr>
        <w:t>Компьютерная верстка</w:t>
      </w:r>
    </w:p>
    <w:p w:rsidR="00C02AF0" w:rsidRPr="00FA75E2" w:rsidRDefault="00C02AF0" w:rsidP="00C02AF0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75E2">
        <w:rPr>
          <w:rFonts w:ascii="Times New Roman" w:hAnsi="Times New Roman" w:cs="Times New Roman"/>
          <w:sz w:val="20"/>
          <w:szCs w:val="20"/>
        </w:rPr>
        <w:t>Тираж 30 экземпляров</w:t>
      </w:r>
    </w:p>
    <w:p w:rsidR="00C02AF0" w:rsidRPr="00FA75E2" w:rsidRDefault="00C02AF0" w:rsidP="00C02AF0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75E2">
        <w:rPr>
          <w:rFonts w:ascii="Times New Roman" w:hAnsi="Times New Roman" w:cs="Times New Roman"/>
          <w:sz w:val="20"/>
          <w:szCs w:val="20"/>
        </w:rPr>
        <w:t>Время подписания по графику в 17. 00 часов</w:t>
      </w:r>
    </w:p>
    <w:p w:rsidR="00C02AF0" w:rsidRPr="00FA75E2" w:rsidRDefault="00C02AF0" w:rsidP="00C02AF0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75E2">
        <w:rPr>
          <w:rFonts w:ascii="Times New Roman" w:hAnsi="Times New Roman" w:cs="Times New Roman"/>
          <w:sz w:val="20"/>
          <w:szCs w:val="20"/>
        </w:rPr>
        <w:t>Адрес редакции: 632912,с. Колыбелька, Краснозерский район, Новосибирская область, ул. Центральная 7</w:t>
      </w:r>
    </w:p>
    <w:p w:rsidR="00C02AF0" w:rsidRPr="00FA75E2" w:rsidRDefault="00C02AF0" w:rsidP="00C02AF0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75E2">
        <w:rPr>
          <w:rFonts w:ascii="Times New Roman" w:hAnsi="Times New Roman" w:cs="Times New Roman"/>
          <w:sz w:val="20"/>
          <w:szCs w:val="20"/>
        </w:rPr>
        <w:t>Редакционный Совет – 61-343</w:t>
      </w:r>
    </w:p>
    <w:p w:rsidR="00B7045C" w:rsidRPr="00C02AF0" w:rsidRDefault="00B7045C" w:rsidP="00C02AF0">
      <w:pPr>
        <w:rPr>
          <w:rFonts w:ascii="Times New Roman" w:hAnsi="Times New Roman" w:cs="Times New Roman"/>
        </w:rPr>
      </w:pPr>
    </w:p>
    <w:sectPr w:rsidR="00B7045C" w:rsidRPr="00C02AF0" w:rsidSect="00B704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376121"/>
    <w:rsid w:val="00376121"/>
    <w:rsid w:val="004E517B"/>
    <w:rsid w:val="00874D74"/>
    <w:rsid w:val="00AD072F"/>
    <w:rsid w:val="00B7045C"/>
    <w:rsid w:val="00C02A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6121"/>
    <w:rPr>
      <w:rFonts w:eastAsiaTheme="minorEastAsia"/>
      <w:lang w:eastAsia="ru-RU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376121"/>
    <w:pPr>
      <w:keepNext/>
      <w:spacing w:after="0" w:line="240" w:lineRule="auto"/>
      <w:ind w:firstLine="540"/>
      <w:jc w:val="both"/>
      <w:outlineLvl w:val="0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376121"/>
    <w:rPr>
      <w:rFonts w:ascii="Times New Roman" w:eastAsia="Times New Roman" w:hAnsi="Times New Roman" w:cs="Times New Roman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3761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6121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755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11</Pages>
  <Words>3529</Words>
  <Characters>20119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User1</cp:lastModifiedBy>
  <cp:revision>1</cp:revision>
  <dcterms:created xsi:type="dcterms:W3CDTF">2019-03-15T04:08:00Z</dcterms:created>
  <dcterms:modified xsi:type="dcterms:W3CDTF">2019-03-15T04:26:00Z</dcterms:modified>
</cp:coreProperties>
</file>