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41" w:rsidRDefault="00EE2041" w:rsidP="00EE20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  КОЛЫБЕЛЬСКОГО СЕЛЬСОВЕТА</w:t>
      </w:r>
    </w:p>
    <w:p w:rsidR="00EE2041" w:rsidRDefault="00EE2041" w:rsidP="00EE20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КРАСНОЗЕРСКОГО РАЙОНА НОВОСИБИРСКОЙ  ОБЛАСТИ</w:t>
      </w:r>
    </w:p>
    <w:p w:rsidR="00EE2041" w:rsidRDefault="00EE2041" w:rsidP="00EE20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EE2041" w:rsidRDefault="00EE2041" w:rsidP="00EE20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2041" w:rsidRDefault="00EE2041" w:rsidP="00EE2041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2041" w:rsidRDefault="00EE2041" w:rsidP="00EE20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восьмой внеочередной сессии</w:t>
      </w:r>
    </w:p>
    <w:p w:rsidR="00EE2041" w:rsidRDefault="00EE2041" w:rsidP="00EE2041">
      <w:pPr>
        <w:pStyle w:val="a4"/>
        <w:spacing w:after="0"/>
        <w:jc w:val="center"/>
        <w:rPr>
          <w:sz w:val="28"/>
          <w:szCs w:val="28"/>
        </w:rPr>
      </w:pPr>
    </w:p>
    <w:p w:rsidR="00EE2041" w:rsidRDefault="00EE2041" w:rsidP="00EE20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12.12.2018   года             с.Колыбелька                                  № </w:t>
      </w:r>
      <w:r w:rsidR="00FD3C1E">
        <w:rPr>
          <w:rFonts w:ascii="Times New Roman" w:hAnsi="Times New Roman"/>
          <w:sz w:val="28"/>
          <w:szCs w:val="28"/>
        </w:rPr>
        <w:t>60</w:t>
      </w:r>
    </w:p>
    <w:p w:rsidR="00EE2041" w:rsidRDefault="00EE2041" w:rsidP="00EE2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2041" w:rsidRDefault="00EE2041" w:rsidP="00EE2041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2041" w:rsidRDefault="00EE2041" w:rsidP="00EE2041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 в Устав  Колыбельского сельсовета</w:t>
      </w:r>
    </w:p>
    <w:p w:rsidR="00EE2041" w:rsidRDefault="00EE2041" w:rsidP="00EE2041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EE2041" w:rsidRDefault="00EE2041" w:rsidP="00EE2041">
      <w:pPr>
        <w:spacing w:after="0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EE2041" w:rsidRDefault="00EE2041" w:rsidP="00EE2041">
      <w:pPr>
        <w:pStyle w:val="a7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Колыбельского сельсовета Краснозерского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</w:p>
    <w:p w:rsidR="00EE2041" w:rsidRDefault="00EE2041" w:rsidP="00EE2041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Колыбельского сельсовета Краснозерского района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EE2041" w:rsidRDefault="00EE2041" w:rsidP="00EE2041">
      <w:pPr>
        <w:spacing w:after="0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Внести    в Устав  Колыбельского сельсовета Краснозерского района Новосибирской области</w:t>
      </w:r>
      <w:r w:rsidR="000734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изменения</w:t>
      </w:r>
      <w:r w:rsidR="0007341B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05136A" w:rsidRPr="0005136A" w:rsidRDefault="00EE2041" w:rsidP="00051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136A" w:rsidRPr="0005136A">
        <w:rPr>
          <w:rFonts w:ascii="Times New Roman" w:hAnsi="Times New Roman" w:cs="Times New Roman"/>
          <w:sz w:val="28"/>
          <w:szCs w:val="28"/>
        </w:rPr>
        <w:t>2. Представить настоящее решение в Главное Управление Министерства юстиции Российской Федерации по Новосибирской области в порядке, установленном федеральным законом, для осуществления государственной регистрации уставов муниципальных образований.</w:t>
      </w:r>
    </w:p>
    <w:p w:rsidR="00EE2041" w:rsidRPr="00A22298" w:rsidRDefault="0005136A" w:rsidP="000513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05136A">
        <w:rPr>
          <w:rFonts w:ascii="Times New Roman" w:hAnsi="Times New Roman" w:cs="Times New Roman"/>
          <w:sz w:val="28"/>
          <w:szCs w:val="28"/>
        </w:rPr>
        <w:t>. Опубликовать настоящее решение в  периодическом печатном издании «Бюллетень органов местного самоуправления Краснозерского района Новосибирской области».</w:t>
      </w:r>
    </w:p>
    <w:p w:rsidR="00EE2041" w:rsidRDefault="0005136A" w:rsidP="00EE2041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2041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его официального опубликования.  </w:t>
      </w:r>
    </w:p>
    <w:p w:rsidR="00EE2041" w:rsidRDefault="0005136A" w:rsidP="00EE2041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2041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EE2041">
        <w:rPr>
          <w:rFonts w:ascii="Times New Roman" w:hAnsi="Times New Roman"/>
          <w:color w:val="000000"/>
          <w:sz w:val="28"/>
          <w:szCs w:val="28"/>
        </w:rPr>
        <w:t xml:space="preserve"> Колыбельского сельсовета Краснозерского района Новосибирской области</w:t>
      </w:r>
      <w:r w:rsidR="00EE2041">
        <w:rPr>
          <w:rFonts w:ascii="Times New Roman" w:hAnsi="Times New Roman"/>
          <w:sz w:val="28"/>
          <w:szCs w:val="28"/>
        </w:rPr>
        <w:t>.</w:t>
      </w:r>
    </w:p>
    <w:p w:rsidR="00EE2041" w:rsidRDefault="00EE2041" w:rsidP="00EE2041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E2041" w:rsidRDefault="00EE2041" w:rsidP="00EE2041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EE2041" w:rsidTr="00EE2041">
        <w:trPr>
          <w:trHeight w:val="2115"/>
        </w:trPr>
        <w:tc>
          <w:tcPr>
            <w:tcW w:w="4530" w:type="dxa"/>
          </w:tcPr>
          <w:p w:rsidR="00EE2041" w:rsidRDefault="00EE2041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041" w:rsidRDefault="00EE2041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Колыбельского сельсовета</w:t>
            </w:r>
          </w:p>
          <w:p w:rsidR="00EE2041" w:rsidRDefault="00EE2041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</w:p>
          <w:p w:rsidR="00EE2041" w:rsidRDefault="00EE2041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E2041" w:rsidRDefault="00EE2041">
            <w:pPr>
              <w:tabs>
                <w:tab w:val="left" w:pos="1470"/>
              </w:tabs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Т.А.Горбачёва</w:t>
            </w:r>
          </w:p>
          <w:p w:rsidR="00EE2041" w:rsidRDefault="00EE2041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041" w:rsidRDefault="00EE2041">
            <w:pPr>
              <w:spacing w:after="0"/>
              <w:ind w:firstLine="9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EE2041" w:rsidRDefault="00EE2041">
            <w:pPr>
              <w:spacing w:after="0"/>
              <w:ind w:left="64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E2041" w:rsidRDefault="00EE2041">
            <w:pPr>
              <w:spacing w:after="0"/>
              <w:ind w:left="64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E2041" w:rsidRDefault="00EE2041">
            <w:pPr>
              <w:spacing w:after="0"/>
              <w:ind w:left="139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Колыбельского сельсовета</w:t>
            </w:r>
          </w:p>
          <w:p w:rsidR="00EE2041" w:rsidRDefault="00EE2041">
            <w:pPr>
              <w:spacing w:after="0"/>
              <w:ind w:left="63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</w:p>
          <w:p w:rsidR="00EE2041" w:rsidRDefault="00EE2041">
            <w:pPr>
              <w:spacing w:after="0"/>
              <w:ind w:left="8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E2041" w:rsidRDefault="00EE2041">
            <w:pPr>
              <w:tabs>
                <w:tab w:val="center" w:pos="2644"/>
                <w:tab w:val="right" w:pos="528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2041" w:rsidRDefault="00EE204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36A" w:rsidRDefault="0005136A" w:rsidP="00EE2041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EE2041" w:rsidRDefault="00EE2041" w:rsidP="00EE2041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bCs/>
          <w:sz w:val="28"/>
          <w:szCs w:val="28"/>
        </w:rPr>
        <w:t xml:space="preserve">риложение к решению </w:t>
      </w:r>
    </w:p>
    <w:p w:rsidR="0005136A" w:rsidRDefault="0005136A" w:rsidP="00EE2041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48</w:t>
      </w:r>
      <w:r w:rsidR="00EE2041">
        <w:rPr>
          <w:rFonts w:ascii="Times New Roman" w:hAnsi="Times New Roman"/>
          <w:bCs/>
          <w:sz w:val="28"/>
          <w:szCs w:val="28"/>
        </w:rPr>
        <w:t xml:space="preserve">-й </w:t>
      </w:r>
      <w:r>
        <w:rPr>
          <w:rFonts w:ascii="Times New Roman" w:hAnsi="Times New Roman"/>
          <w:bCs/>
          <w:sz w:val="28"/>
          <w:szCs w:val="28"/>
        </w:rPr>
        <w:t xml:space="preserve">внеочередной </w:t>
      </w:r>
    </w:p>
    <w:p w:rsidR="00EE2041" w:rsidRDefault="00EE2041" w:rsidP="00EE2041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сессии Совета депутатов</w:t>
      </w:r>
    </w:p>
    <w:p w:rsidR="00EE2041" w:rsidRDefault="00EE2041" w:rsidP="00EE2041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Колыбельского  сельсовета</w:t>
      </w:r>
    </w:p>
    <w:p w:rsidR="00EE2041" w:rsidRDefault="00EE2041" w:rsidP="00EE2041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Краснозерского района </w:t>
      </w:r>
    </w:p>
    <w:p w:rsidR="00EE2041" w:rsidRDefault="00EE2041" w:rsidP="00EE2041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</w:p>
    <w:p w:rsidR="00EE2041" w:rsidRDefault="0005136A" w:rsidP="00EE2041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12.12.2018 года №</w:t>
      </w:r>
      <w:r w:rsidR="00FD3C1E">
        <w:rPr>
          <w:rFonts w:ascii="Times New Roman" w:hAnsi="Times New Roman"/>
          <w:bCs/>
          <w:sz w:val="28"/>
          <w:szCs w:val="28"/>
        </w:rPr>
        <w:t>60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E2041" w:rsidRDefault="00EE2041" w:rsidP="00EE2041">
      <w:pPr>
        <w:spacing w:after="120"/>
        <w:ind w:firstLine="900"/>
        <w:jc w:val="right"/>
        <w:rPr>
          <w:rFonts w:ascii="Times New Roman" w:hAnsi="Times New Roman"/>
          <w:bCs/>
          <w:sz w:val="28"/>
          <w:szCs w:val="28"/>
        </w:rPr>
      </w:pPr>
    </w:p>
    <w:p w:rsidR="00EE2041" w:rsidRDefault="00EE2041" w:rsidP="00301DA6">
      <w:pPr>
        <w:spacing w:after="0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2041" w:rsidRPr="00301DA6" w:rsidRDefault="00EE2041" w:rsidP="00301DA6">
      <w:pPr>
        <w:spacing w:after="0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  В УСТАВ КОЛЫБЕЛЬСКОГО СЕЛЬСОВЕТА КРАСНОЗЕРСКОГО РАЙОНА НОВОСИБИРСКОЙ ОБЛАСТИ</w:t>
      </w:r>
    </w:p>
    <w:p w:rsidR="00EE2041" w:rsidRDefault="00EE2041" w:rsidP="00301D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2041" w:rsidRDefault="00EE2041" w:rsidP="00301DA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2041" w:rsidRDefault="00EE2041" w:rsidP="00301D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статье 6 "Права органов местного самоуправления на решение вопросов, не отнесенных к вопросам местного значения поселения"</w:t>
      </w:r>
    </w:p>
    <w:p w:rsidR="00301DA6" w:rsidRDefault="00EE2041" w:rsidP="00301D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01D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Часть 1 дополнить </w:t>
      </w:r>
      <w:r w:rsidRPr="00301DA6">
        <w:rPr>
          <w:rFonts w:ascii="Times New Roman" w:hAnsi="Times New Roman"/>
          <w:b/>
          <w:color w:val="000000" w:themeColor="text1"/>
          <w:sz w:val="32"/>
          <w:szCs w:val="28"/>
        </w:rPr>
        <w:t>пунктом 16) следующего содержания:</w:t>
      </w:r>
    </w:p>
    <w:p w:rsidR="00EE2041" w:rsidRPr="00301DA6" w:rsidRDefault="00EE2041" w:rsidP="00301D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  <w:shd w:val="clear" w:color="auto" w:fill="FFFFFF"/>
        </w:rPr>
        <w:t>16) осуществление мероприятий по защите прав потребителей, предусмотренных </w:t>
      </w:r>
      <w:hyperlink r:id="rId5" w:anchor="dst0" w:history="1">
        <w:r w:rsidRPr="00301DA6">
          <w:rPr>
            <w:rStyle w:val="a3"/>
            <w:rFonts w:ascii="Times New Roman" w:hAnsi="Times New Roman"/>
            <w:color w:val="000000" w:themeColor="text1"/>
            <w:sz w:val="32"/>
            <w:szCs w:val="28"/>
            <w:shd w:val="clear" w:color="auto" w:fill="FFFFFF"/>
          </w:rPr>
          <w:t>Законом</w:t>
        </w:r>
      </w:hyperlink>
      <w:r w:rsidRPr="00301DA6">
        <w:rPr>
          <w:rFonts w:ascii="Times New Roman" w:hAnsi="Times New Roman"/>
          <w:color w:val="000000" w:themeColor="text1"/>
          <w:sz w:val="32"/>
          <w:szCs w:val="28"/>
          <w:shd w:val="clear" w:color="auto" w:fill="FFFFFF"/>
        </w:rPr>
        <w:t> Российской Федерации от 7 февраля 1992 года N 2300-1 "О защите прав потребителей".</w:t>
      </w:r>
    </w:p>
    <w:p w:rsidR="00EE2041" w:rsidRPr="00301DA6" w:rsidRDefault="00EE2041" w:rsidP="00EE2041">
      <w:pPr>
        <w:pStyle w:val="a6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b/>
          <w:color w:val="000000" w:themeColor="text1"/>
          <w:sz w:val="32"/>
          <w:szCs w:val="28"/>
        </w:rPr>
      </w:pPr>
      <w:r w:rsidRPr="00301DA6">
        <w:rPr>
          <w:b/>
          <w:color w:val="000000" w:themeColor="text1"/>
          <w:sz w:val="32"/>
          <w:szCs w:val="28"/>
        </w:rPr>
        <w:t>Дополнить статьей 22.1.  следующего содержания:</w:t>
      </w:r>
    </w:p>
    <w:p w:rsidR="00EE2041" w:rsidRPr="00301DA6" w:rsidRDefault="00EE2041" w:rsidP="00EE20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>"</w:t>
      </w:r>
      <w:r w:rsidRPr="00301DA6">
        <w:rPr>
          <w:rFonts w:ascii="Times New Roman" w:hAnsi="Times New Roman"/>
          <w:b/>
          <w:color w:val="000000" w:themeColor="text1"/>
          <w:sz w:val="32"/>
          <w:szCs w:val="28"/>
        </w:rPr>
        <w:t>Статья 22.1. Основные гарантии осуществления полномочий лиц, замещающих муниципальные должности Колыбельского сельсовета  Краснозерского района Новосибирской области"</w:t>
      </w:r>
    </w:p>
    <w:p w:rsidR="00EE2041" w:rsidRPr="00301DA6" w:rsidRDefault="00EE2041" w:rsidP="00EE204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 xml:space="preserve">   "1. Депутатам, председателю Совета депутатов Колыбельского сельсовета  Краснозерского района Новосибирской области, Главе Колыбельского сельсовета  Краснозерского района Новосибирской области гарантируются условия для беспрепятственного и эффективного осуществления полномочий, защита прав, чести и достоинства.</w:t>
      </w:r>
    </w:p>
    <w:p w:rsidR="00EE2041" w:rsidRPr="00301DA6" w:rsidRDefault="00EE2041" w:rsidP="00EE204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>2. Депутаты Совета депутатов Колыбельского сельсовета  Краснозерского района Новосибирской области осуществляют свою деятельность в следующих формах:</w:t>
      </w:r>
    </w:p>
    <w:p w:rsidR="00EE2041" w:rsidRPr="00301DA6" w:rsidRDefault="00EE2041" w:rsidP="00EE204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lastRenderedPageBreak/>
        <w:t>1) участие в сессиях, работе постоянных комиссий, рабочих группах Совета депутатов Колыбельского сельсовета  Краснозерского района Новосибирской области;</w:t>
      </w:r>
    </w:p>
    <w:p w:rsidR="00EE2041" w:rsidRPr="00301DA6" w:rsidRDefault="00EE2041" w:rsidP="00EE204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>2) внесение на рассмотрение Совета депутатов Колыбельского сельсовета  Краснозерского района Новосибирской области проектов муниципальных актов;</w:t>
      </w:r>
    </w:p>
    <w:p w:rsidR="00EE2041" w:rsidRPr="00301DA6" w:rsidRDefault="00EE2041" w:rsidP="00EE204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 xml:space="preserve">3) направление 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>депутатских запросов, обращений депутата;</w:t>
      </w:r>
    </w:p>
    <w:p w:rsidR="00EE2041" w:rsidRPr="00301DA6" w:rsidRDefault="00EE2041" w:rsidP="00EE204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>4) в иных формах, в соответствии с действующим законодательством.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>3. Депутатам, председателю Совета депутатов Колыбельского сельсовета  Краснозерского района Новосибирской области, Главе Колыбельского  сельсовета  Краснозерского района Новосибирской области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 гарантируются: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</w:pP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>1) право на получение информации;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>2)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 право на посещение: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>3) 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>прием в первоочередном порядке: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а) должностными лицами органов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государственной власти Новосибирской области, государственных органов Новосибирской области;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>б) 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должностными лицами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органов местного самоуправления и муниципальных органов Колыбельского  сельсовета  Краснозерского района Новосибирской области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>;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</w:pP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Колыбельский сельсовет   Краснозерского района Новосибирской области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>.</w:t>
      </w:r>
    </w:p>
    <w:p w:rsidR="00EE2041" w:rsidRPr="00301DA6" w:rsidRDefault="00EE2041" w:rsidP="00EE2041">
      <w:pPr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 xml:space="preserve">Помимо гарантий, предусмотренных </w:t>
      </w:r>
      <w:hyperlink r:id="rId6" w:anchor="sub_10" w:history="1">
        <w:r w:rsidRPr="00301DA6">
          <w:rPr>
            <w:rStyle w:val="a8"/>
            <w:rFonts w:ascii="Times New Roman" w:hAnsi="Times New Roman"/>
            <w:color w:val="000000" w:themeColor="text1"/>
            <w:sz w:val="32"/>
            <w:szCs w:val="28"/>
          </w:rPr>
          <w:t>частью 3</w:t>
        </w:r>
      </w:hyperlink>
      <w:r w:rsidRPr="00301DA6">
        <w:rPr>
          <w:rFonts w:ascii="Times New Roman" w:hAnsi="Times New Roman"/>
          <w:color w:val="000000" w:themeColor="text1"/>
          <w:sz w:val="32"/>
          <w:szCs w:val="28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>4. Депутатам, председателю Совета депутатов Колыбельского сельсовета  Краснозерского района Новосибирской области, Главе Колыбельского  сельсовета  Краснозерского района Новосибирской области</w:t>
      </w:r>
      <w:r w:rsidRPr="00301DA6">
        <w:rPr>
          <w:rFonts w:ascii="Times New Roman" w:eastAsia="Times New Roman" w:hAnsi="Times New Roman"/>
          <w:i/>
          <w:color w:val="000000" w:themeColor="text1"/>
          <w:sz w:val="32"/>
          <w:szCs w:val="28"/>
          <w:lang w:eastAsia="ru-RU"/>
        </w:rPr>
        <w:t xml:space="preserve">, 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>осуществляющим свои полномочия на постоянной основе,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 xml:space="preserve"> также 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>гарантируются: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</w:pP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lastRenderedPageBreak/>
        <w:t>1) оплата труда;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</w:pP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>2) ежегодные основной и дополнительный оплачиваемые отпуска;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>3) 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</w:pP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>4) возможность использования служебного автотранспорта.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</w:pP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5) ежемесячная доплата к страховой пенсии </w:t>
      </w:r>
      <w:r w:rsidRPr="00301DA6">
        <w:rPr>
          <w:rFonts w:ascii="Times New Roman" w:eastAsia="Times New Roman" w:hAnsi="Times New Roman"/>
          <w:iCs/>
          <w:color w:val="000000" w:themeColor="text1"/>
          <w:sz w:val="32"/>
          <w:szCs w:val="28"/>
          <w:lang w:eastAsia="ru-RU"/>
        </w:rPr>
        <w:t xml:space="preserve">по старости (инвалидности), назначенной в соответствии с федеральным законодательством, 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5. Оплата труда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Главы Колыбельского сельсовета  Краснозерского района Новосибирской области</w:t>
      </w:r>
      <w:r w:rsidRPr="00301DA6">
        <w:rPr>
          <w:rFonts w:ascii="Times New Roman" w:eastAsia="Times New Roman" w:hAnsi="Times New Roman"/>
          <w:i/>
          <w:color w:val="000000" w:themeColor="text1"/>
          <w:sz w:val="32"/>
          <w:szCs w:val="28"/>
          <w:lang w:eastAsia="ru-RU"/>
        </w:rPr>
        <w:t xml:space="preserve">,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депутата, председателя Совета депутатов Колыбельского сельсовета  Краснозерского района Новосибирской области</w:t>
      </w:r>
      <w:r w:rsidRPr="00301DA6">
        <w:rPr>
          <w:rFonts w:ascii="Times New Roman" w:eastAsia="Times New Roman" w:hAnsi="Times New Roman"/>
          <w:i/>
          <w:color w:val="000000" w:themeColor="text1"/>
          <w:sz w:val="32"/>
          <w:szCs w:val="28"/>
          <w:lang w:eastAsia="ru-RU"/>
        </w:rPr>
        <w:t>,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>осуществляющих свои полномочия на постоянной основе,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301DA6">
        <w:rPr>
          <w:rFonts w:ascii="Times New Roman" w:eastAsia="Times New Roman" w:hAnsi="Times New Roman"/>
          <w:iCs/>
          <w:color w:val="000000" w:themeColor="text1"/>
          <w:sz w:val="32"/>
          <w:szCs w:val="28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 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>6. Главе Колыбельского сельсовета  Краснозерского района Новосибирской области</w:t>
      </w:r>
      <w:r w:rsidRPr="00301DA6">
        <w:rPr>
          <w:rFonts w:ascii="Times New Roman" w:eastAsia="Times New Roman" w:hAnsi="Times New Roman"/>
          <w:i/>
          <w:color w:val="000000" w:themeColor="text1"/>
          <w:sz w:val="32"/>
          <w:szCs w:val="28"/>
          <w:lang w:eastAsia="ru-RU"/>
        </w:rPr>
        <w:t xml:space="preserve">,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депутатам, председателю Совета депутатов Колыбельского  сельсовета  Краснозерского района Новосибирской области</w:t>
      </w:r>
      <w:r w:rsidRPr="00301DA6">
        <w:rPr>
          <w:rFonts w:ascii="Times New Roman" w:eastAsia="Times New Roman" w:hAnsi="Times New Roman"/>
          <w:i/>
          <w:color w:val="000000" w:themeColor="text1"/>
          <w:sz w:val="32"/>
          <w:szCs w:val="28"/>
          <w:lang w:eastAsia="ru-RU"/>
        </w:rPr>
        <w:t xml:space="preserve">, 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</w:pP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lastRenderedPageBreak/>
        <w:t>7. Депутатам, председателю Совета депутатов Колыбельского сельсовета  Краснозерского района Новосибирской области</w:t>
      </w:r>
      <w:r w:rsidRPr="00301DA6">
        <w:rPr>
          <w:rFonts w:ascii="Times New Roman" w:eastAsia="Times New Roman" w:hAnsi="Times New Roman"/>
          <w:i/>
          <w:color w:val="000000" w:themeColor="text1"/>
          <w:sz w:val="32"/>
          <w:szCs w:val="28"/>
          <w:lang w:eastAsia="ru-RU"/>
        </w:rPr>
        <w:t xml:space="preserve">,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 xml:space="preserve">осуществляющим свои полномочия на 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Колыбельского сельсовета  Краснозерского района Новосибирской области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 и обратно в целях исполнения своих полномочий.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>8. Депутаты, председатель Совета депутатов Колыбельского  сельсовета  Краснозерского района Новосибирской области</w:t>
      </w:r>
      <w:r w:rsidRPr="00301DA6">
        <w:rPr>
          <w:rFonts w:ascii="Times New Roman" w:eastAsia="Times New Roman" w:hAnsi="Times New Roman"/>
          <w:i/>
          <w:color w:val="000000" w:themeColor="text1"/>
          <w:sz w:val="32"/>
          <w:szCs w:val="28"/>
          <w:lang w:eastAsia="ru-RU"/>
        </w:rPr>
        <w:t xml:space="preserve">,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Глава Колыбельского сельсовета  Краснозерского района Новосибирской области</w:t>
      </w:r>
      <w:r w:rsidRPr="00301DA6">
        <w:rPr>
          <w:rFonts w:ascii="Times New Roman" w:hAnsi="Times New Roman"/>
          <w:bCs/>
          <w:color w:val="000000" w:themeColor="text1"/>
          <w:sz w:val="32"/>
          <w:szCs w:val="28"/>
        </w:rPr>
        <w:t xml:space="preserve"> вправе получать копии муниципальных правовых актов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Колыбельского сельсовета  Краснозерского района Новосибирской области</w:t>
      </w:r>
      <w:r w:rsidRPr="00301DA6">
        <w:rPr>
          <w:rFonts w:ascii="Times New Roman" w:hAnsi="Times New Roman"/>
          <w:bCs/>
          <w:color w:val="000000" w:themeColor="text1"/>
          <w:sz w:val="32"/>
          <w:szCs w:val="28"/>
        </w:rPr>
        <w:t>.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bCs/>
          <w:color w:val="000000" w:themeColor="text1"/>
          <w:sz w:val="32"/>
          <w:szCs w:val="28"/>
        </w:rPr>
        <w:t>9. 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Глава Колыбельского сельсовета  Краснозерского района Новосибирской области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 имеет право на обеспечение во внеочередном порядке служебным жилым помещением на период осуществления полномочий, а при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 xml:space="preserve"> отсутствии служебного жилого помещения – на возмещение расходов на наем (поднаем) жилого помещения.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 xml:space="preserve">10. Порядок реализации 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гарантий депутатам,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председателю Совета депутатов Колыбельского  сельсовета  Краснозерского района Новосибирской области</w:t>
      </w:r>
      <w:r w:rsidRPr="00301DA6">
        <w:rPr>
          <w:rFonts w:ascii="Times New Roman" w:eastAsia="Times New Roman" w:hAnsi="Times New Roman"/>
          <w:i/>
          <w:color w:val="000000" w:themeColor="text1"/>
          <w:sz w:val="32"/>
          <w:szCs w:val="28"/>
          <w:lang w:eastAsia="ru-RU"/>
        </w:rPr>
        <w:t xml:space="preserve">,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Главе Колыбельского сельсовета  Краснозерского района Новосибирской области</w:t>
      </w:r>
      <w:r w:rsidRPr="00301DA6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t>Совета депутатов Колыбельского сельсовета  Краснозерского района Новосибирской области».</w:t>
      </w:r>
    </w:p>
    <w:p w:rsidR="00EE2041" w:rsidRPr="00301DA6" w:rsidRDefault="00EE2041" w:rsidP="00EE2041">
      <w:pPr>
        <w:pStyle w:val="a6"/>
        <w:numPr>
          <w:ilvl w:val="1"/>
          <w:numId w:val="1"/>
        </w:numPr>
        <w:ind w:left="0" w:firstLine="567"/>
        <w:jc w:val="both"/>
        <w:rPr>
          <w:b/>
          <w:color w:val="000000" w:themeColor="text1"/>
          <w:sz w:val="32"/>
          <w:szCs w:val="28"/>
        </w:rPr>
      </w:pPr>
      <w:r w:rsidRPr="00301DA6">
        <w:rPr>
          <w:b/>
          <w:color w:val="000000" w:themeColor="text1"/>
          <w:sz w:val="32"/>
          <w:szCs w:val="28"/>
        </w:rPr>
        <w:t>В статье 32 «Полномочия администрации»</w:t>
      </w:r>
    </w:p>
    <w:p w:rsidR="00EE2041" w:rsidRPr="00301DA6" w:rsidRDefault="00EE2041" w:rsidP="00EE2041">
      <w:pPr>
        <w:pStyle w:val="a6"/>
        <w:autoSpaceDE w:val="0"/>
        <w:autoSpaceDN w:val="0"/>
        <w:adjustRightInd w:val="0"/>
        <w:ind w:left="450"/>
        <w:jc w:val="both"/>
        <w:rPr>
          <w:b/>
          <w:color w:val="000000" w:themeColor="text1"/>
          <w:sz w:val="32"/>
          <w:szCs w:val="28"/>
        </w:rPr>
      </w:pPr>
      <w:r w:rsidRPr="00301DA6">
        <w:rPr>
          <w:b/>
          <w:color w:val="000000" w:themeColor="text1"/>
          <w:sz w:val="32"/>
          <w:szCs w:val="28"/>
        </w:rPr>
        <w:t>Часть 1 дополнить пунктом 68) следующего содержания:</w:t>
      </w:r>
    </w:p>
    <w:p w:rsidR="00EE2041" w:rsidRPr="00301DA6" w:rsidRDefault="00EE2041" w:rsidP="00EE2041">
      <w:pPr>
        <w:pStyle w:val="a6"/>
        <w:autoSpaceDE w:val="0"/>
        <w:autoSpaceDN w:val="0"/>
        <w:adjustRightInd w:val="0"/>
        <w:ind w:left="450"/>
        <w:jc w:val="both"/>
        <w:rPr>
          <w:color w:val="000000" w:themeColor="text1"/>
          <w:sz w:val="32"/>
          <w:szCs w:val="28"/>
        </w:rPr>
      </w:pPr>
      <w:r w:rsidRPr="00301DA6">
        <w:rPr>
          <w:color w:val="000000" w:themeColor="text1"/>
          <w:sz w:val="32"/>
          <w:szCs w:val="28"/>
          <w:shd w:val="clear" w:color="auto" w:fill="FFFFFF"/>
        </w:rPr>
        <w:t>68) осуществление мероприятий по защите прав потребителей, предусмотренных </w:t>
      </w:r>
      <w:hyperlink r:id="rId7" w:anchor="dst0" w:history="1">
        <w:r w:rsidRPr="00301DA6">
          <w:rPr>
            <w:rStyle w:val="a3"/>
            <w:color w:val="000000" w:themeColor="text1"/>
            <w:sz w:val="32"/>
            <w:szCs w:val="28"/>
            <w:shd w:val="clear" w:color="auto" w:fill="FFFFFF"/>
          </w:rPr>
          <w:t>Законом</w:t>
        </w:r>
      </w:hyperlink>
      <w:r w:rsidRPr="00301DA6">
        <w:rPr>
          <w:color w:val="000000" w:themeColor="text1"/>
          <w:sz w:val="32"/>
          <w:szCs w:val="28"/>
          <w:shd w:val="clear" w:color="auto" w:fill="FFFFFF"/>
        </w:rPr>
        <w:t> Российской Федерации от 7 февраля 1992 года N 2300-1 "О защите прав потребителей".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EE2041" w:rsidRPr="00301DA6" w:rsidRDefault="00EE2041" w:rsidP="00EE2041">
      <w:pPr>
        <w:pStyle w:val="a6"/>
        <w:numPr>
          <w:ilvl w:val="1"/>
          <w:numId w:val="1"/>
        </w:numPr>
        <w:ind w:left="0" w:firstLine="567"/>
        <w:jc w:val="both"/>
        <w:rPr>
          <w:b/>
          <w:color w:val="000000" w:themeColor="text1"/>
          <w:sz w:val="32"/>
          <w:szCs w:val="28"/>
        </w:rPr>
      </w:pPr>
      <w:r w:rsidRPr="00301DA6">
        <w:rPr>
          <w:b/>
          <w:color w:val="000000" w:themeColor="text1"/>
          <w:sz w:val="32"/>
          <w:szCs w:val="28"/>
        </w:rPr>
        <w:t>В Статье 44.1. "Содержание правил благоустройства территории Колыбельского сельсовета"</w:t>
      </w:r>
    </w:p>
    <w:p w:rsidR="00EE2041" w:rsidRPr="00301DA6" w:rsidRDefault="00EE2041" w:rsidP="00EE2041">
      <w:pPr>
        <w:ind w:firstLine="567"/>
        <w:jc w:val="both"/>
        <w:rPr>
          <w:rFonts w:ascii="Times New Roman" w:hAnsi="Times New Roman"/>
          <w:b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b/>
          <w:color w:val="000000" w:themeColor="text1"/>
          <w:sz w:val="32"/>
          <w:szCs w:val="28"/>
        </w:rPr>
        <w:t>Часть 2 дополнить пунктом 16 следующего содержания:</w:t>
      </w:r>
    </w:p>
    <w:p w:rsidR="00EE2041" w:rsidRPr="00301DA6" w:rsidRDefault="00EE2041" w:rsidP="00EE2041">
      <w:pPr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 xml:space="preserve">16) участия, в том числе финансового, собственников и (или) иных законных владельцев зданий, строений, сооружений, </w:t>
      </w:r>
      <w:r w:rsidRPr="00301DA6">
        <w:rPr>
          <w:rFonts w:ascii="Times New Roman" w:hAnsi="Times New Roman"/>
          <w:color w:val="000000" w:themeColor="text1"/>
          <w:sz w:val="32"/>
          <w:szCs w:val="28"/>
        </w:rPr>
        <w:lastRenderedPageBreak/>
        <w:t>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E2041" w:rsidRPr="00301DA6" w:rsidRDefault="00EE2041" w:rsidP="00EE2041">
      <w:pPr>
        <w:ind w:firstLine="567"/>
        <w:jc w:val="both"/>
        <w:rPr>
          <w:rFonts w:ascii="Times New Roman" w:hAnsi="Times New Roman"/>
          <w:b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b/>
          <w:color w:val="000000" w:themeColor="text1"/>
          <w:sz w:val="32"/>
          <w:szCs w:val="28"/>
        </w:rPr>
        <w:t xml:space="preserve"> Часть 2 дополнить пунктом 17 следующего содержания:</w:t>
      </w:r>
    </w:p>
    <w:p w:rsidR="00EE2041" w:rsidRPr="00301DA6" w:rsidRDefault="00EE2041" w:rsidP="00EE2041">
      <w:pPr>
        <w:ind w:firstLine="567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>17) определения границ прилегающих территорий в соответствии с порядком, установленным законом Новосибирской области;</w:t>
      </w:r>
    </w:p>
    <w:p w:rsidR="00EE2041" w:rsidRPr="00301DA6" w:rsidRDefault="00EE2041" w:rsidP="00EE2041">
      <w:pPr>
        <w:ind w:firstLine="720"/>
        <w:jc w:val="both"/>
        <w:rPr>
          <w:color w:val="000000" w:themeColor="text1"/>
          <w:sz w:val="24"/>
        </w:rPr>
      </w:pPr>
      <w:r w:rsidRPr="00301DA6">
        <w:rPr>
          <w:color w:val="000000" w:themeColor="text1"/>
          <w:sz w:val="24"/>
        </w:rPr>
        <w:t xml:space="preserve"> </w:t>
      </w:r>
    </w:p>
    <w:p w:rsidR="00EE2041" w:rsidRPr="00301DA6" w:rsidRDefault="00EE2041" w:rsidP="00EE2041">
      <w:pPr>
        <w:ind w:firstLine="720"/>
        <w:jc w:val="both"/>
        <w:rPr>
          <w:color w:val="000000" w:themeColor="text1"/>
          <w:sz w:val="24"/>
        </w:rPr>
      </w:pPr>
      <w:r w:rsidRPr="00301DA6">
        <w:rPr>
          <w:color w:val="000000" w:themeColor="text1"/>
          <w:sz w:val="24"/>
        </w:rPr>
        <w:t xml:space="preserve"> </w:t>
      </w:r>
    </w:p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EE2041" w:rsidRPr="00301DA6" w:rsidTr="00EE2041">
        <w:trPr>
          <w:trHeight w:val="2115"/>
        </w:trPr>
        <w:tc>
          <w:tcPr>
            <w:tcW w:w="4530" w:type="dxa"/>
          </w:tcPr>
          <w:p w:rsidR="00EE2041" w:rsidRPr="00301DA6" w:rsidRDefault="00EE2041">
            <w:pPr>
              <w:spacing w:after="0"/>
              <w:ind w:left="231"/>
              <w:jc w:val="center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</w:p>
          <w:p w:rsidR="00EE2041" w:rsidRPr="00301DA6" w:rsidRDefault="00EE2041">
            <w:pPr>
              <w:spacing w:after="0"/>
              <w:ind w:left="231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  <w:r w:rsidRPr="00301DA6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>Глава Колыбельского сельсовета</w:t>
            </w:r>
          </w:p>
          <w:p w:rsidR="00EE2041" w:rsidRPr="00301DA6" w:rsidRDefault="00EE2041">
            <w:pPr>
              <w:spacing w:after="0"/>
              <w:ind w:left="231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  <w:r w:rsidRPr="00301DA6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>Краснозерского района</w:t>
            </w:r>
          </w:p>
          <w:p w:rsidR="00EE2041" w:rsidRPr="00301DA6" w:rsidRDefault="00EE2041">
            <w:pPr>
              <w:spacing w:after="0"/>
              <w:ind w:left="231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  <w:r w:rsidRPr="00301DA6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>Новосибирской области</w:t>
            </w:r>
          </w:p>
          <w:p w:rsidR="00EE2041" w:rsidRPr="00301DA6" w:rsidRDefault="00EE2041">
            <w:pPr>
              <w:spacing w:after="0"/>
              <w:ind w:left="231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  <w:r w:rsidRPr="00301DA6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 xml:space="preserve">            Т.А.Горбачёва</w:t>
            </w:r>
          </w:p>
          <w:p w:rsidR="00EE2041" w:rsidRPr="00301DA6" w:rsidRDefault="00EE2041">
            <w:pPr>
              <w:spacing w:after="0"/>
              <w:ind w:left="231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</w:p>
          <w:p w:rsidR="00EE2041" w:rsidRPr="00301DA6" w:rsidRDefault="00EE2041">
            <w:pPr>
              <w:spacing w:after="0"/>
              <w:ind w:firstLine="900"/>
              <w:jc w:val="right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5505" w:type="dxa"/>
          </w:tcPr>
          <w:p w:rsidR="00EE2041" w:rsidRPr="00301DA6" w:rsidRDefault="00EE2041">
            <w:pPr>
              <w:spacing w:after="0"/>
              <w:ind w:left="648"/>
              <w:jc w:val="right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</w:p>
          <w:p w:rsidR="00EE2041" w:rsidRPr="00301DA6" w:rsidRDefault="00EE2041">
            <w:pPr>
              <w:spacing w:after="0"/>
              <w:ind w:left="648"/>
              <w:jc w:val="right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  <w:r w:rsidRPr="00301DA6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>Председатель Совета депутатов</w:t>
            </w:r>
          </w:p>
          <w:p w:rsidR="00EE2041" w:rsidRPr="00301DA6" w:rsidRDefault="00EE2041">
            <w:pPr>
              <w:spacing w:after="0"/>
              <w:ind w:left="1398"/>
              <w:jc w:val="right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  <w:r w:rsidRPr="00301DA6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 xml:space="preserve"> Колыбельского сельсовета</w:t>
            </w:r>
          </w:p>
          <w:p w:rsidR="00EE2041" w:rsidRPr="00301DA6" w:rsidRDefault="00EE2041">
            <w:pPr>
              <w:spacing w:after="0"/>
              <w:ind w:left="633"/>
              <w:jc w:val="right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  <w:r w:rsidRPr="00301DA6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>Краснозерского района</w:t>
            </w:r>
          </w:p>
          <w:p w:rsidR="00EE2041" w:rsidRPr="00301DA6" w:rsidRDefault="00EE2041">
            <w:pPr>
              <w:spacing w:after="0"/>
              <w:ind w:left="828"/>
              <w:jc w:val="right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  <w:r w:rsidRPr="00301DA6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>Новосибирской области</w:t>
            </w:r>
          </w:p>
          <w:p w:rsidR="00EE2041" w:rsidRPr="00301DA6" w:rsidRDefault="00EE2041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  <w:r w:rsidRPr="00301DA6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301DA6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>И.В.Леоненко</w:t>
            </w:r>
            <w:proofErr w:type="spellEnd"/>
          </w:p>
          <w:p w:rsidR="00EE2041" w:rsidRPr="00301DA6" w:rsidRDefault="00EE2041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</w:p>
        </w:tc>
      </w:tr>
    </w:tbl>
    <w:p w:rsidR="00EE2041" w:rsidRPr="00301DA6" w:rsidRDefault="00EE2041" w:rsidP="00EE2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28"/>
        </w:rPr>
      </w:pPr>
      <w:r w:rsidRPr="00301DA6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</w:p>
    <w:p w:rsidR="00EE2041" w:rsidRPr="00301DA6" w:rsidRDefault="00EE2041" w:rsidP="00EE2041">
      <w:pPr>
        <w:rPr>
          <w:color w:val="000000" w:themeColor="text1"/>
          <w:sz w:val="24"/>
        </w:rPr>
      </w:pPr>
    </w:p>
    <w:p w:rsidR="00EE2041" w:rsidRPr="00301DA6" w:rsidRDefault="00EE2041" w:rsidP="00EE2041">
      <w:pPr>
        <w:rPr>
          <w:color w:val="000000" w:themeColor="text1"/>
          <w:sz w:val="24"/>
        </w:rPr>
      </w:pPr>
    </w:p>
    <w:p w:rsidR="00EE2041" w:rsidRPr="00301DA6" w:rsidRDefault="00EE2041" w:rsidP="00EE2041">
      <w:pPr>
        <w:rPr>
          <w:color w:val="000000" w:themeColor="text1"/>
          <w:sz w:val="24"/>
        </w:rPr>
      </w:pPr>
    </w:p>
    <w:p w:rsidR="00B7045C" w:rsidRPr="00301DA6" w:rsidRDefault="00B7045C">
      <w:pPr>
        <w:rPr>
          <w:color w:val="000000" w:themeColor="text1"/>
          <w:sz w:val="24"/>
        </w:rPr>
      </w:pPr>
    </w:p>
    <w:sectPr w:rsidR="00B7045C" w:rsidRPr="00301DA6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041"/>
    <w:rsid w:val="00014CF7"/>
    <w:rsid w:val="0005136A"/>
    <w:rsid w:val="0007341B"/>
    <w:rsid w:val="001D7355"/>
    <w:rsid w:val="00301DA6"/>
    <w:rsid w:val="004E517B"/>
    <w:rsid w:val="00874D74"/>
    <w:rsid w:val="00A22298"/>
    <w:rsid w:val="00B7045C"/>
    <w:rsid w:val="00EE2041"/>
    <w:rsid w:val="00FD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41"/>
    <w:pPr>
      <w:spacing w:after="160"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EE2041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041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EE204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E204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E2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20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E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EE2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EE204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61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1\Downloads\&#1088;&#1077;&#1096;&#1077;&#1085;&#1080;&#1103;%20&#1086;%20&#1074;&#1085;&#1077;&#1089;&#1077;&#1085;&#1080;&#1080;%20&#1080;&#1079;&#1084;%20&#1074;%20&#1091;&#1089;&#1090;&#1072;&#1074;%20(2).doc" TargetMode="External"/><Relationship Id="rId5" Type="http://schemas.openxmlformats.org/officeDocument/2006/relationships/hyperlink" Target="http://www.consultant.ru/document/cons_doc_LAW_29616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2018-12-11T09:46:00Z</cp:lastPrinted>
  <dcterms:created xsi:type="dcterms:W3CDTF">2018-12-06T03:59:00Z</dcterms:created>
  <dcterms:modified xsi:type="dcterms:W3CDTF">2018-12-11T09:47:00Z</dcterms:modified>
</cp:coreProperties>
</file>