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66" w:rsidRDefault="00033B66" w:rsidP="00033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33B66" w:rsidRDefault="00107558" w:rsidP="00033B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ИЗВЕЩЕНИЕ № 3</w:t>
      </w:r>
      <w:r w:rsidR="00033B66">
        <w:rPr>
          <w:rFonts w:ascii="Times New Roman" w:hAnsi="Times New Roman" w:cs="Times New Roman"/>
          <w:sz w:val="32"/>
          <w:szCs w:val="32"/>
        </w:rPr>
        <w:t xml:space="preserve"> от </w:t>
      </w:r>
      <w:r>
        <w:rPr>
          <w:rFonts w:ascii="Times New Roman" w:hAnsi="Times New Roman" w:cs="Times New Roman"/>
          <w:sz w:val="32"/>
          <w:szCs w:val="32"/>
        </w:rPr>
        <w:t>17.07</w:t>
      </w:r>
      <w:r w:rsidR="00033B66">
        <w:rPr>
          <w:rFonts w:ascii="Times New Roman" w:hAnsi="Times New Roman" w:cs="Times New Roman"/>
          <w:sz w:val="32"/>
          <w:szCs w:val="32"/>
        </w:rPr>
        <w:t>.2018  г.</w:t>
      </w:r>
    </w:p>
    <w:p w:rsidR="00033B66" w:rsidRDefault="00033B66" w:rsidP="00033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Колыбельского сельсовета Краснозерского района Новосибирской области принимает для рассмотрения от Муниципального Унитарного предприятия Жилищно-коммунального хозяйства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Колыбельское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Краснозерского района Новосибирской области, расположенного на территории Колыбельского муниципального образования, заявление на предоставление субсидий на </w:t>
      </w:r>
      <w:r w:rsidR="00107558">
        <w:rPr>
          <w:rFonts w:ascii="Times New Roman" w:hAnsi="Times New Roman" w:cs="Times New Roman"/>
          <w:sz w:val="24"/>
          <w:szCs w:val="24"/>
        </w:rPr>
        <w:t xml:space="preserve">подготовку осенне-зимнего отопительного сезона 2018 г. </w:t>
      </w:r>
      <w:r>
        <w:rPr>
          <w:rFonts w:ascii="Times New Roman" w:hAnsi="Times New Roman" w:cs="Times New Roman"/>
          <w:sz w:val="24"/>
          <w:szCs w:val="24"/>
        </w:rPr>
        <w:t xml:space="preserve">Субсидии выделяются из бюджета Колыбельского сельсовета Краснозерского района Новосибирской области </w:t>
      </w:r>
      <w:r w:rsidR="00107558">
        <w:rPr>
          <w:rFonts w:ascii="Times New Roman" w:hAnsi="Times New Roman" w:cs="Times New Roman"/>
          <w:sz w:val="24"/>
          <w:szCs w:val="24"/>
        </w:rPr>
        <w:t xml:space="preserve">на подготовку осенне-зимнего отопительного сезона 2018 г.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предоставляемых заявителем субсидий составляет </w:t>
      </w:r>
      <w:r w:rsidR="00107558">
        <w:rPr>
          <w:rFonts w:ascii="Times New Roman" w:hAnsi="Times New Roman" w:cs="Times New Roman"/>
          <w:sz w:val="24"/>
          <w:szCs w:val="24"/>
        </w:rPr>
        <w:t>85807,67</w:t>
      </w:r>
      <w:r>
        <w:rPr>
          <w:rFonts w:ascii="Times New Roman" w:hAnsi="Times New Roman" w:cs="Times New Roman"/>
          <w:sz w:val="24"/>
          <w:szCs w:val="24"/>
        </w:rPr>
        <w:t xml:space="preserve"> коп. (</w:t>
      </w:r>
      <w:r w:rsidR="00107558">
        <w:rPr>
          <w:rFonts w:ascii="Times New Roman" w:hAnsi="Times New Roman" w:cs="Times New Roman"/>
          <w:sz w:val="24"/>
          <w:szCs w:val="24"/>
        </w:rPr>
        <w:t xml:space="preserve">восемьдесят пять тысяч восемьсот семь </w:t>
      </w:r>
      <w:r>
        <w:rPr>
          <w:rFonts w:ascii="Times New Roman" w:hAnsi="Times New Roman" w:cs="Times New Roman"/>
          <w:sz w:val="24"/>
          <w:szCs w:val="24"/>
        </w:rPr>
        <w:t xml:space="preserve">рублей  </w:t>
      </w:r>
      <w:r w:rsidR="00107558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копеек). Размер субсидии, предоставляемый каждому получателю, определяется на основании документов, предоставляемых заявителем.</w:t>
      </w:r>
    </w:p>
    <w:p w:rsidR="00033B66" w:rsidRDefault="00033B66" w:rsidP="00033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 предоставляют в администрацию Колыбельского сельсовета Краснозерского района Новосибирской области в течение 10 дней со дня публикации извещения следующие документы:</w:t>
      </w:r>
    </w:p>
    <w:p w:rsidR="00033B66" w:rsidRDefault="00033B66" w:rsidP="00033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заявление на имя Главы администрации Колыбельского сельсовета с указанием полного наименования (фирменного наименования), организационно-правовой формы, места нахождения, адреса постоянно-действующего органа юридического лица, почтового адреса, необходимой суммы субсидии (для юридических лиц);</w:t>
      </w:r>
    </w:p>
    <w:p w:rsidR="00033B66" w:rsidRDefault="00033B66" w:rsidP="00033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заявление на имя Главы администрации Колыбельского сельсовета с указанием фамилии, имени, отчества, данных документа, удостоверяющих личность (копию), места жительства, необходимой суммы субсидий (для индивидуальных предпринимателей);</w:t>
      </w:r>
    </w:p>
    <w:p w:rsidR="00033B66" w:rsidRDefault="00033B66" w:rsidP="00033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выписку из Единого государственного реестра юридических лиц или копию такой выписки (с возможностью сверки с оригиналом), а также копию свидетельства о постановке на налоговый учет (для юридических лиц);</w:t>
      </w:r>
    </w:p>
    <w:p w:rsidR="00033B66" w:rsidRDefault="00033B66" w:rsidP="00033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выписку из Единого государственного реестра индивидуальных предпринимателей или копию такой выписки (с возможностью сверки с оригиналом), а также копию свидетельства о постановке на налоговый учет (для юридических лиц);</w:t>
      </w:r>
    </w:p>
    <w:p w:rsidR="00033B66" w:rsidRDefault="00033B66" w:rsidP="00033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информацию службы статистики о присвоенных кодах видов деятельности (копия с возможностью сверки с оригиналом);</w:t>
      </w:r>
    </w:p>
    <w:p w:rsidR="00033B66" w:rsidRDefault="00033B66" w:rsidP="00033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справку о состоянии расчетов по налогам с местным бюджетом за год, предшествующий текущему, а так же за истекший период текущего года;</w:t>
      </w:r>
    </w:p>
    <w:p w:rsidR="00033B66" w:rsidRDefault="00033B66" w:rsidP="00033B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копии договоров и (или) иных документов, подтверждающих затраты (как произведенные, так и предстоящие) по направлениям расходования средств субсидий из бюджета Колыбельского сельсовета в текущем году.</w:t>
      </w:r>
    </w:p>
    <w:p w:rsidR="00033B66" w:rsidRDefault="00033B66" w:rsidP="00033B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B66" w:rsidRDefault="00107558" w:rsidP="00033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033B66">
        <w:rPr>
          <w:rFonts w:ascii="Times New Roman" w:hAnsi="Times New Roman" w:cs="Times New Roman"/>
          <w:sz w:val="24"/>
          <w:szCs w:val="24"/>
        </w:rPr>
        <w:t xml:space="preserve"> Колыбельского сельсовета</w:t>
      </w:r>
    </w:p>
    <w:p w:rsidR="00033B66" w:rsidRDefault="00033B66" w:rsidP="00033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033B66" w:rsidRDefault="00033B66" w:rsidP="00033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   </w:t>
      </w:r>
      <w:proofErr w:type="spellStart"/>
      <w:r w:rsidR="00107558">
        <w:rPr>
          <w:rFonts w:ascii="Times New Roman" w:hAnsi="Times New Roman" w:cs="Times New Roman"/>
          <w:sz w:val="24"/>
          <w:szCs w:val="24"/>
        </w:rPr>
        <w:t>Ю.Г.Цыбина</w:t>
      </w:r>
      <w:proofErr w:type="spellEnd"/>
    </w:p>
    <w:p w:rsidR="00033B66" w:rsidRDefault="00033B66" w:rsidP="00033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B66" w:rsidRDefault="00033B66" w:rsidP="00033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B66" w:rsidRDefault="00033B66" w:rsidP="00033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Ю.Г. </w:t>
      </w:r>
      <w:proofErr w:type="spellStart"/>
      <w:r>
        <w:rPr>
          <w:rFonts w:ascii="Times New Roman" w:hAnsi="Times New Roman" w:cs="Times New Roman"/>
          <w:sz w:val="20"/>
          <w:szCs w:val="20"/>
        </w:rPr>
        <w:t>Цыбина</w:t>
      </w:r>
      <w:proofErr w:type="spellEnd"/>
    </w:p>
    <w:p w:rsidR="00033B66" w:rsidRDefault="00033B66" w:rsidP="00033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61-416</w:t>
      </w:r>
    </w:p>
    <w:p w:rsidR="00AD5E71" w:rsidRPr="00033B66" w:rsidRDefault="00AD5E71" w:rsidP="00033B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5E71" w:rsidRPr="00033B66" w:rsidSect="00BF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3B66"/>
    <w:rsid w:val="00033B66"/>
    <w:rsid w:val="00107558"/>
    <w:rsid w:val="00AD5E71"/>
    <w:rsid w:val="00BF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2251</Characters>
  <Application>Microsoft Office Word</Application>
  <DocSecurity>0</DocSecurity>
  <Lines>18</Lines>
  <Paragraphs>5</Paragraphs>
  <ScaleCrop>false</ScaleCrop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2018-07-18T01:50:00Z</cp:lastPrinted>
  <dcterms:created xsi:type="dcterms:W3CDTF">2018-04-20T06:47:00Z</dcterms:created>
  <dcterms:modified xsi:type="dcterms:W3CDTF">2018-07-18T01:50:00Z</dcterms:modified>
</cp:coreProperties>
</file>