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C3" w:rsidRDefault="008655C3" w:rsidP="008655C3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561975" cy="7334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5C3" w:rsidRDefault="008655C3" w:rsidP="008655C3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</w:p>
    <w:p w:rsidR="008655C3" w:rsidRDefault="008655C3" w:rsidP="008655C3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8655C3" w:rsidRDefault="008655C3" w:rsidP="008655C3">
      <w:pPr>
        <w:jc w:val="center"/>
        <w:rPr>
          <w:b/>
          <w:i/>
          <w:sz w:val="28"/>
          <w:szCs w:val="24"/>
        </w:rPr>
      </w:pPr>
      <w:r>
        <w:rPr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8655C3" w:rsidRDefault="008655C3" w:rsidP="008655C3">
      <w:pPr>
        <w:jc w:val="center"/>
        <w:rPr>
          <w:b/>
          <w:i/>
          <w:sz w:val="28"/>
        </w:rPr>
      </w:pPr>
    </w:p>
    <w:p w:rsidR="008655C3" w:rsidRDefault="005A628A" w:rsidP="005A628A">
      <w:pPr>
        <w:rPr>
          <w:b/>
          <w:i/>
          <w:sz w:val="28"/>
        </w:rPr>
      </w:pPr>
      <w:r>
        <w:rPr>
          <w:b/>
          <w:i/>
          <w:sz w:val="28"/>
        </w:rPr>
        <w:t xml:space="preserve">18.01.2018 </w:t>
      </w:r>
      <w:r w:rsidR="008655C3">
        <w:rPr>
          <w:b/>
          <w:i/>
          <w:sz w:val="28"/>
        </w:rPr>
        <w:t xml:space="preserve">г                                                                       </w:t>
      </w:r>
      <w:r>
        <w:rPr>
          <w:b/>
          <w:i/>
          <w:sz w:val="28"/>
        </w:rPr>
        <w:t xml:space="preserve">                             №2</w:t>
      </w:r>
    </w:p>
    <w:p w:rsidR="005A628A" w:rsidRPr="005A628A" w:rsidRDefault="005A628A" w:rsidP="005A6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Pr="005A628A">
        <w:rPr>
          <w:rFonts w:ascii="Times New Roman" w:hAnsi="Times New Roman" w:cs="Times New Roman"/>
          <w:sz w:val="24"/>
          <w:szCs w:val="24"/>
        </w:rPr>
        <w:t>КОЛЫБЕЛЬСКОГО СЕЛЬСОВЕТА</w:t>
      </w:r>
    </w:p>
    <w:p w:rsidR="005A628A" w:rsidRPr="005A628A" w:rsidRDefault="005A628A" w:rsidP="005A62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КРАСНОЗЕРСКОГО РАЙОНА </w:t>
      </w:r>
      <w:r w:rsidRPr="005A628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5A628A" w:rsidRPr="005A628A" w:rsidRDefault="005A628A" w:rsidP="005A6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28A" w:rsidRPr="005A628A" w:rsidRDefault="005A628A" w:rsidP="005A628A">
      <w:pPr>
        <w:jc w:val="center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 xml:space="preserve">От 17.01.2018 г.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A628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628A">
        <w:rPr>
          <w:rFonts w:ascii="Times New Roman" w:hAnsi="Times New Roman" w:cs="Times New Roman"/>
          <w:sz w:val="24"/>
          <w:szCs w:val="24"/>
        </w:rPr>
        <w:t xml:space="preserve"> с.Колыбелька                                             № 1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8A" w:rsidRPr="005A628A" w:rsidRDefault="005A628A" w:rsidP="005A6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 xml:space="preserve">О введении особого противопожарного </w:t>
      </w:r>
    </w:p>
    <w:p w:rsidR="005A628A" w:rsidRPr="005A628A" w:rsidRDefault="005A628A" w:rsidP="005A6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режима  на  территории Колыбельского сельсовета</w:t>
      </w:r>
    </w:p>
    <w:p w:rsidR="005A628A" w:rsidRPr="005A628A" w:rsidRDefault="005A628A" w:rsidP="005A6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ab/>
        <w:t xml:space="preserve">На основании  Федерального закона от 6.10.2003 г. № 131-ФЗ «Об общих принципах организации местного самоуправления в РФ», Федерального закона от 21.12.1994 г. № 68-ФЗ «О защите населения и территорий от чрезвычайных ситуаций природного и техногенного характера», в соответствии с Правилами противопожарного режима в Российской Федерации, утвержденными постановлением  Правительства Российской Федерации от 25.04.2012 г. № 390 «О противопожарном режиме»,  в целях предупреждения и предотвращения природных пожаров, ликвидации условий, способствующих нанесению ущерба лесам, окружающей среде, а также угрозы жизни и здоровью населения 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1.Ввести  особый противопожарный режим на территории Колыбельского сельсовета  с 17.01.2018 года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2.На период действия особого противопожарного режима установить на территории Колыбельского сельсовета дополнительные требования пожарной безопасности для чего рекомендовать начальникам участков: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lastRenderedPageBreak/>
        <w:t>2.1.Проверить готовность сил и средств для ликвидации возможных ЧС, вызванных лесными пожарами, особое внимание обратить на возможность использования имеющейся водовозной и землеройной техники;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2.2.Произвести дополнительный инструктаж штатных и нештатных пожарных команд;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2.3.Организовать дежурство патрульно-маневренных групп в целях наблюдения за противопожарным состоянием населенных пунктов и быстрого реагирования на возникшие пожары, а также соблюдение гражданами правил пожарной безопасности;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2.4.Организовать работу по привлечению добровольных пожарных дружин  для тушения  пожаров и обеспечению их необходимым снаряжением;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2.5.Оповестить население об угрозе возникновения и развития  пожаров, проводить регулярное информирование населения о соблюдении мер пожарной безопасности в условиях особого противопожарного режима.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2.6. Запретить работы, связанные с применением открытого огня.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3.Настоящее постановление опубликовать в периодическом печатном издании «Бюллетень органов местного самоуправления  Колыбельского  сельсовета».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4.Специалисту администрации через ЕДДС Краснозерского района довести  информацию о введении особого противопожарного режима на территории Колыбельского сельсовета.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5.Контроль за исполнением настоящего постановления оставляю за собой.</w:t>
      </w: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8A" w:rsidRPr="005A628A" w:rsidRDefault="005A628A" w:rsidP="005A6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Глава  Колыбельского сельсовета</w:t>
      </w:r>
    </w:p>
    <w:p w:rsidR="005A628A" w:rsidRPr="005A628A" w:rsidRDefault="005A628A" w:rsidP="005A6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5A628A" w:rsidRPr="005A628A" w:rsidRDefault="005A628A" w:rsidP="005A6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28A"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Pr="005A628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A628A">
        <w:rPr>
          <w:rFonts w:ascii="Times New Roman" w:hAnsi="Times New Roman" w:cs="Times New Roman"/>
          <w:sz w:val="24"/>
          <w:szCs w:val="24"/>
        </w:rPr>
        <w:t xml:space="preserve">         Т.А.Горбачёва</w:t>
      </w:r>
    </w:p>
    <w:p w:rsidR="005A628A" w:rsidRPr="005A628A" w:rsidRDefault="005A628A" w:rsidP="005A62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8A" w:rsidRPr="005A628A" w:rsidRDefault="005A628A" w:rsidP="005A628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28A" w:rsidRPr="005A628A" w:rsidRDefault="00215855" w:rsidP="005A62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Цыбина</w:t>
      </w:r>
    </w:p>
    <w:p w:rsidR="008655C3" w:rsidRPr="005A628A" w:rsidRDefault="005A628A" w:rsidP="005A628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A628A">
        <w:rPr>
          <w:rFonts w:ascii="Times New Roman" w:hAnsi="Times New Roman" w:cs="Times New Roman"/>
          <w:sz w:val="20"/>
          <w:szCs w:val="20"/>
        </w:rPr>
        <w:t xml:space="preserve">  61-343</w:t>
      </w:r>
    </w:p>
    <w:p w:rsidR="008655C3" w:rsidRPr="008655C3" w:rsidRDefault="008655C3" w:rsidP="005A62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5A628A" w:rsidRPr="008655C3" w:rsidRDefault="005A628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sectPr w:rsidR="005A628A" w:rsidRPr="008655C3" w:rsidSect="00352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655C3"/>
    <w:rsid w:val="00215855"/>
    <w:rsid w:val="00352655"/>
    <w:rsid w:val="005A628A"/>
    <w:rsid w:val="008655C3"/>
    <w:rsid w:val="00B2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655"/>
  </w:style>
  <w:style w:type="paragraph" w:styleId="1">
    <w:name w:val="heading 1"/>
    <w:basedOn w:val="a"/>
    <w:next w:val="a"/>
    <w:link w:val="10"/>
    <w:qFormat/>
    <w:rsid w:val="008655C3"/>
    <w:pPr>
      <w:keepNext/>
      <w:keepLines/>
      <w:suppressAutoHyphens/>
      <w:overflowPunct w:val="0"/>
      <w:autoSpaceDE w:val="0"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55C3"/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65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55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2497</Characters>
  <Application>Microsoft Office Word</Application>
  <DocSecurity>0</DocSecurity>
  <Lines>20</Lines>
  <Paragraphs>5</Paragraphs>
  <ScaleCrop>false</ScaleCrop>
  <Company>Microsoft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2018-03-12T05:56:00Z</cp:lastPrinted>
  <dcterms:created xsi:type="dcterms:W3CDTF">2017-05-10T03:25:00Z</dcterms:created>
  <dcterms:modified xsi:type="dcterms:W3CDTF">2018-03-12T05:56:00Z</dcterms:modified>
</cp:coreProperties>
</file>